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F1" w:rsidRDefault="00A76CE8" w:rsidP="00817270">
      <w:pPr>
        <w:pStyle w:val="PlainText"/>
        <w:rPr>
          <w:rFonts w:ascii="Arial" w:eastAsia="MS Mincho" w:hAnsi="Arial" w:cs="Arial"/>
          <w:b/>
          <w:sz w:val="24"/>
        </w:rPr>
      </w:pPr>
      <w:r>
        <w:rPr>
          <w:noProof/>
        </w:rPr>
        <w:drawing>
          <wp:anchor distT="342900" distB="342900" distL="161925" distR="161925" simplePos="0" relativeHeight="251657728" behindDoc="1" locked="0" layoutInCell="1" allowOverlap="1">
            <wp:simplePos x="0" y="0"/>
            <wp:positionH relativeFrom="column">
              <wp:posOffset>0</wp:posOffset>
            </wp:positionH>
            <wp:positionV relativeFrom="paragraph">
              <wp:posOffset>0</wp:posOffset>
            </wp:positionV>
            <wp:extent cx="733425" cy="704850"/>
            <wp:effectExtent l="0" t="0" r="9525" b="0"/>
            <wp:wrapTight wrapText="bothSides">
              <wp:wrapPolygon edited="0">
                <wp:start x="0" y="0"/>
                <wp:lineTo x="0" y="21016"/>
                <wp:lineTo x="21319" y="21016"/>
                <wp:lineTo x="21319" y="0"/>
                <wp:lineTo x="0" y="0"/>
              </wp:wrapPolygon>
            </wp:wrapTight>
            <wp:docPr id="2" name="ppr_iabc_logo" descr="IABC Pacific Plains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r_iabc_logo" descr="IABC Pacific Plains Regio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pic:spPr>
                </pic:pic>
              </a:graphicData>
            </a:graphic>
          </wp:anchor>
        </w:drawing>
      </w:r>
      <w:r w:rsidR="005A7BF1" w:rsidRPr="00953D41">
        <w:rPr>
          <w:rFonts w:ascii="Arial" w:eastAsia="MS Mincho" w:hAnsi="Arial" w:cs="Arial"/>
          <w:b/>
          <w:sz w:val="24"/>
        </w:rPr>
        <w:t>Chapter Advocate</w:t>
      </w:r>
      <w:r w:rsidR="00A9749B">
        <w:rPr>
          <w:rFonts w:ascii="Arial" w:eastAsia="MS Mincho" w:hAnsi="Arial" w:cs="Arial"/>
          <w:b/>
          <w:sz w:val="24"/>
        </w:rPr>
        <w:t xml:space="preserve"> Training Guide</w:t>
      </w:r>
    </w:p>
    <w:p w:rsidR="00A9749B" w:rsidRPr="00A9749B" w:rsidRDefault="00A9749B" w:rsidP="00817270">
      <w:pPr>
        <w:pStyle w:val="PlainText"/>
        <w:rPr>
          <w:rFonts w:ascii="Arial" w:eastAsia="MS Mincho" w:hAnsi="Arial" w:cs="Arial"/>
          <w:sz w:val="16"/>
        </w:rPr>
      </w:pPr>
      <w:r>
        <w:rPr>
          <w:rFonts w:ascii="Arial" w:eastAsia="MS Mincho" w:hAnsi="Arial" w:cs="Arial"/>
          <w:sz w:val="16"/>
        </w:rPr>
        <w:t>Final – July 2011</w:t>
      </w:r>
      <w:bookmarkStart w:id="0" w:name="_GoBack"/>
      <w:bookmarkEnd w:id="0"/>
    </w:p>
    <w:p w:rsidR="005A7BF1" w:rsidRPr="00953D41" w:rsidRDefault="005A7BF1" w:rsidP="00817270">
      <w:pPr>
        <w:pStyle w:val="PlainText"/>
        <w:rPr>
          <w:rFonts w:ascii="Arial" w:eastAsia="MS Mincho" w:hAnsi="Arial" w:cs="Arial"/>
          <w:i/>
          <w:sz w:val="24"/>
        </w:rPr>
      </w:pPr>
    </w:p>
    <w:p w:rsidR="005A7BF1" w:rsidRDefault="005A7BF1" w:rsidP="00817270">
      <w:pPr>
        <w:pStyle w:val="PlainText"/>
        <w:rPr>
          <w:rFonts w:ascii="Arial" w:eastAsia="MS Mincho" w:hAnsi="Arial" w:cs="Arial"/>
          <w:sz w:val="24"/>
        </w:rPr>
      </w:pPr>
    </w:p>
    <w:p w:rsidR="005A7BF1" w:rsidRDefault="005A7BF1" w:rsidP="00817270">
      <w:pPr>
        <w:pStyle w:val="PlainText"/>
        <w:rPr>
          <w:rFonts w:ascii="Arial" w:eastAsia="MS Mincho" w:hAnsi="Arial" w:cs="Arial"/>
          <w:sz w:val="24"/>
        </w:rPr>
      </w:pPr>
    </w:p>
    <w:p w:rsidR="005A7BF1" w:rsidRDefault="005A7BF1" w:rsidP="00817270">
      <w:pPr>
        <w:pStyle w:val="PlainText"/>
        <w:rPr>
          <w:rFonts w:ascii="Arial" w:eastAsia="MS Mincho" w:hAnsi="Arial" w:cs="Arial"/>
          <w:sz w:val="24"/>
        </w:rPr>
      </w:pPr>
    </w:p>
    <w:p w:rsidR="005A7BF1" w:rsidRPr="00565AC1" w:rsidRDefault="005A7BF1" w:rsidP="00817270">
      <w:pPr>
        <w:pStyle w:val="PlainText"/>
        <w:rPr>
          <w:rFonts w:ascii="Arial" w:eastAsia="MS Mincho" w:hAnsi="Arial" w:cs="Arial"/>
          <w:i/>
          <w:sz w:val="24"/>
        </w:rPr>
      </w:pPr>
      <w:r>
        <w:rPr>
          <w:rFonts w:ascii="Arial" w:eastAsia="MS Mincho" w:hAnsi="Arial" w:cs="Arial"/>
          <w:i/>
          <w:sz w:val="24"/>
        </w:rPr>
        <w:t xml:space="preserve">Chapter advocates serve as the link between the Pacific Plains Region (PPR) chapter leaders and the PPR board. Their role is crucial in creating the two-way communication needed to continue to grow chapters, the region and IABC International. </w:t>
      </w:r>
    </w:p>
    <w:p w:rsidR="005A7BF1" w:rsidRDefault="005A7BF1" w:rsidP="00817270">
      <w:pPr>
        <w:pStyle w:val="PlainText"/>
        <w:rPr>
          <w:rFonts w:ascii="Arial" w:eastAsia="MS Mincho" w:hAnsi="Arial" w:cs="Arial"/>
          <w:sz w:val="24"/>
        </w:rPr>
      </w:pPr>
    </w:p>
    <w:p w:rsidR="005A7BF1" w:rsidRDefault="005A7BF1" w:rsidP="00817270">
      <w:pPr>
        <w:pStyle w:val="PlainText"/>
        <w:pBdr>
          <w:bottom w:val="single" w:sz="6" w:space="1" w:color="auto"/>
        </w:pBdr>
        <w:rPr>
          <w:rFonts w:ascii="Arial" w:eastAsia="MS Mincho" w:hAnsi="Arial" w:cs="Arial"/>
          <w:sz w:val="24"/>
        </w:rPr>
      </w:pPr>
    </w:p>
    <w:p w:rsidR="005A7BF1" w:rsidRDefault="005A7BF1" w:rsidP="00817270">
      <w:pPr>
        <w:pStyle w:val="PlainText"/>
        <w:rPr>
          <w:rFonts w:ascii="Arial" w:eastAsia="MS Mincho" w:hAnsi="Arial" w:cs="Arial"/>
          <w:sz w:val="24"/>
        </w:rPr>
      </w:pPr>
    </w:p>
    <w:p w:rsidR="005A7BF1" w:rsidRDefault="005A7BF1" w:rsidP="00817270">
      <w:pPr>
        <w:pStyle w:val="PlainText"/>
        <w:rPr>
          <w:rFonts w:ascii="Arial" w:eastAsia="MS Mincho" w:hAnsi="Arial" w:cs="Arial"/>
          <w:sz w:val="24"/>
        </w:rPr>
      </w:pPr>
      <w:r>
        <w:rPr>
          <w:rFonts w:ascii="Arial" w:eastAsia="MS Mincho" w:hAnsi="Arial" w:cs="Arial"/>
          <w:sz w:val="24"/>
        </w:rPr>
        <w:t>JOB DESCRIPTION</w:t>
      </w:r>
    </w:p>
    <w:p w:rsidR="005A7BF1" w:rsidRPr="00953D41" w:rsidRDefault="005A7BF1" w:rsidP="00817270">
      <w:pPr>
        <w:pStyle w:val="PlainText"/>
        <w:rPr>
          <w:rFonts w:ascii="Arial" w:eastAsia="MS Mincho" w:hAnsi="Arial" w:cs="Arial"/>
          <w:sz w:val="24"/>
        </w:rPr>
      </w:pPr>
    </w:p>
    <w:p w:rsidR="005A7BF1" w:rsidRPr="00953D41" w:rsidRDefault="005A7BF1" w:rsidP="00817270">
      <w:pPr>
        <w:pStyle w:val="PlainText"/>
        <w:rPr>
          <w:rFonts w:ascii="Arial" w:eastAsia="MS Mincho" w:hAnsi="Arial" w:cs="Arial"/>
          <w:i/>
          <w:sz w:val="24"/>
        </w:rPr>
      </w:pPr>
      <w:r w:rsidRPr="00953D41">
        <w:rPr>
          <w:rFonts w:ascii="Arial" w:eastAsia="MS Mincho" w:hAnsi="Arial" w:cs="Arial"/>
          <w:i/>
          <w:sz w:val="24"/>
        </w:rPr>
        <w:t xml:space="preserve">Primary Role: </w:t>
      </w:r>
    </w:p>
    <w:p w:rsidR="005A7BF1" w:rsidRPr="00953D41" w:rsidRDefault="005A7BF1" w:rsidP="00817270">
      <w:pPr>
        <w:contextualSpacing/>
        <w:rPr>
          <w:rFonts w:ascii="Arial" w:hAnsi="Arial" w:cs="Arial"/>
        </w:rPr>
      </w:pPr>
      <w:r w:rsidRPr="00953D41">
        <w:rPr>
          <w:rFonts w:ascii="Arial" w:hAnsi="Arial" w:cs="Arial"/>
        </w:rPr>
        <w:t>The chapter advocate serves as a resource to three or possibly four chapters. The advocate is a coach and mentor to chapter leaders, primarily the president and president-elect. In addition to the coaching role, the chapter advocate functions as a two-way communications conduit and serves as a director on the regional board and is expected to participate in policy and procedure planning and implementation.</w:t>
      </w:r>
    </w:p>
    <w:p w:rsidR="005A7BF1" w:rsidRPr="00953D41" w:rsidRDefault="005A7BF1" w:rsidP="00817270">
      <w:pPr>
        <w:contextualSpacing/>
        <w:rPr>
          <w:rFonts w:ascii="Arial" w:hAnsi="Arial" w:cs="Arial"/>
        </w:rPr>
      </w:pPr>
    </w:p>
    <w:p w:rsidR="005A7BF1" w:rsidRPr="00953D41" w:rsidRDefault="005A7BF1" w:rsidP="00817270">
      <w:pPr>
        <w:contextualSpacing/>
        <w:rPr>
          <w:rFonts w:ascii="Arial" w:hAnsi="Arial" w:cs="Arial"/>
        </w:rPr>
      </w:pPr>
      <w:r w:rsidRPr="00953D41">
        <w:rPr>
          <w:rFonts w:ascii="Arial" w:hAnsi="Arial" w:cs="Arial"/>
        </w:rPr>
        <w:t>(From Bylaws: The Chapter Advocate Directors shall oversee all Region communications with Chapter leaders; oversee committees, work groups, and task forces that focus on soliciting leader/member input to provide direction for the IABC Executive Board and the Region Executive Committee; provide counsel and support to Chapter leaders; and other duties assigned by the Director.)</w:t>
      </w:r>
    </w:p>
    <w:p w:rsidR="005A7BF1" w:rsidRPr="00953D41" w:rsidRDefault="005A7BF1" w:rsidP="00817270">
      <w:pPr>
        <w:pStyle w:val="PlainText"/>
        <w:rPr>
          <w:rFonts w:ascii="Arial" w:eastAsia="MS Mincho" w:hAnsi="Arial" w:cs="Arial"/>
          <w:sz w:val="24"/>
        </w:rPr>
      </w:pPr>
    </w:p>
    <w:p w:rsidR="005A7BF1" w:rsidRPr="00953D41" w:rsidRDefault="005A7BF1" w:rsidP="00817270">
      <w:pPr>
        <w:pStyle w:val="PlainText"/>
        <w:rPr>
          <w:rFonts w:ascii="Arial" w:eastAsia="MS Mincho" w:hAnsi="Arial" w:cs="Arial"/>
          <w:sz w:val="24"/>
        </w:rPr>
      </w:pPr>
      <w:r w:rsidRPr="00953D41">
        <w:rPr>
          <w:rFonts w:ascii="Arial" w:eastAsia="MS Mincho" w:hAnsi="Arial" w:cs="Arial"/>
          <w:i/>
          <w:sz w:val="24"/>
        </w:rPr>
        <w:t>Key Responsibilities</w:t>
      </w:r>
      <w:r w:rsidRPr="00953D41">
        <w:rPr>
          <w:rFonts w:ascii="Arial" w:eastAsia="MS Mincho" w:hAnsi="Arial" w:cs="Arial"/>
          <w:sz w:val="24"/>
        </w:rPr>
        <w:t>:</w:t>
      </w:r>
    </w:p>
    <w:p w:rsidR="005A7BF1" w:rsidRPr="00953D41" w:rsidRDefault="005A7BF1" w:rsidP="00817270">
      <w:pPr>
        <w:pStyle w:val="PlainText"/>
        <w:numPr>
          <w:ilvl w:val="0"/>
          <w:numId w:val="2"/>
        </w:numPr>
        <w:rPr>
          <w:rFonts w:ascii="Arial" w:eastAsia="MS Mincho" w:hAnsi="Arial" w:cs="Arial"/>
          <w:sz w:val="24"/>
          <w:szCs w:val="24"/>
        </w:rPr>
      </w:pPr>
      <w:r w:rsidRPr="00953D41">
        <w:rPr>
          <w:rFonts w:ascii="Arial" w:hAnsi="Arial" w:cs="Arial"/>
          <w:sz w:val="24"/>
          <w:szCs w:val="24"/>
        </w:rPr>
        <w:t>Communicate regularly with the designated chapter leader/s to help them access the resources they need from the region, international and other chapters to fulfill their roles in an optimum manner.</w:t>
      </w:r>
    </w:p>
    <w:p w:rsidR="005A7BF1" w:rsidRPr="00953D41" w:rsidRDefault="005A7BF1" w:rsidP="00817270">
      <w:pPr>
        <w:pStyle w:val="PlainText"/>
        <w:numPr>
          <w:ilvl w:val="0"/>
          <w:numId w:val="2"/>
        </w:numPr>
        <w:rPr>
          <w:rFonts w:ascii="Arial" w:eastAsia="MS Mincho" w:hAnsi="Arial" w:cs="Arial"/>
          <w:sz w:val="24"/>
          <w:szCs w:val="24"/>
        </w:rPr>
      </w:pPr>
      <w:r w:rsidRPr="00953D41">
        <w:rPr>
          <w:rFonts w:ascii="Arial" w:hAnsi="Arial" w:cs="Arial"/>
          <w:sz w:val="24"/>
          <w:szCs w:val="24"/>
        </w:rPr>
        <w:t>Visit assigned chapters to facilitate strategic planning, board orientations and/or deliver a professional development program.</w:t>
      </w:r>
    </w:p>
    <w:p w:rsidR="005A7BF1" w:rsidRPr="00953D41" w:rsidRDefault="005A7BF1" w:rsidP="00817270">
      <w:pPr>
        <w:pStyle w:val="PlainText"/>
        <w:numPr>
          <w:ilvl w:val="0"/>
          <w:numId w:val="2"/>
        </w:numPr>
        <w:rPr>
          <w:rFonts w:ascii="Arial" w:eastAsia="MS Mincho" w:hAnsi="Arial" w:cs="Arial"/>
          <w:sz w:val="24"/>
          <w:szCs w:val="24"/>
        </w:rPr>
      </w:pPr>
      <w:r w:rsidRPr="00953D41">
        <w:rPr>
          <w:rFonts w:ascii="Arial" w:hAnsi="Arial" w:cs="Arial"/>
          <w:sz w:val="24"/>
          <w:szCs w:val="24"/>
        </w:rPr>
        <w:t>Communicate to region board regularly about chapter health.</w:t>
      </w:r>
    </w:p>
    <w:p w:rsidR="005A7BF1" w:rsidRPr="00953D41" w:rsidRDefault="005A7BF1" w:rsidP="00817270">
      <w:pPr>
        <w:pStyle w:val="PlainText"/>
        <w:numPr>
          <w:ilvl w:val="0"/>
          <w:numId w:val="2"/>
        </w:numPr>
        <w:rPr>
          <w:rFonts w:ascii="Arial" w:eastAsia="MS Mincho" w:hAnsi="Arial" w:cs="Arial"/>
          <w:sz w:val="24"/>
          <w:szCs w:val="24"/>
        </w:rPr>
      </w:pPr>
      <w:r w:rsidRPr="00953D41">
        <w:rPr>
          <w:rFonts w:ascii="Arial" w:hAnsi="Arial" w:cs="Arial"/>
          <w:sz w:val="24"/>
          <w:szCs w:val="24"/>
        </w:rPr>
        <w:t>Attend region meetings (monthly teleconference and three in person)</w:t>
      </w:r>
      <w:r w:rsidR="0048125D">
        <w:rPr>
          <w:rFonts w:ascii="Arial" w:hAnsi="Arial" w:cs="Arial"/>
          <w:sz w:val="24"/>
          <w:szCs w:val="24"/>
        </w:rPr>
        <w:t>.</w:t>
      </w:r>
    </w:p>
    <w:p w:rsidR="005A7BF1" w:rsidRPr="00953D41" w:rsidRDefault="005A7BF1" w:rsidP="00817270">
      <w:pPr>
        <w:pStyle w:val="PlainText"/>
        <w:rPr>
          <w:rFonts w:ascii="Arial" w:eastAsia="MS Mincho" w:hAnsi="Arial" w:cs="Arial"/>
          <w:i/>
          <w:sz w:val="24"/>
          <w:szCs w:val="24"/>
        </w:rPr>
      </w:pPr>
    </w:p>
    <w:p w:rsidR="005A7BF1" w:rsidRPr="00953D41" w:rsidRDefault="005A7BF1" w:rsidP="00817270">
      <w:pPr>
        <w:pStyle w:val="PlainText"/>
        <w:rPr>
          <w:rFonts w:ascii="Arial" w:eastAsia="MS Mincho" w:hAnsi="Arial" w:cs="Arial"/>
          <w:sz w:val="24"/>
        </w:rPr>
      </w:pPr>
      <w:r w:rsidRPr="00953D41">
        <w:rPr>
          <w:rFonts w:ascii="Arial" w:eastAsia="MS Mincho" w:hAnsi="Arial" w:cs="Arial"/>
          <w:i/>
          <w:sz w:val="24"/>
        </w:rPr>
        <w:t>Skills/Qualifications Needed</w:t>
      </w:r>
      <w:r w:rsidRPr="00953D41">
        <w:rPr>
          <w:rFonts w:ascii="Arial" w:eastAsia="MS Mincho" w:hAnsi="Arial" w:cs="Arial"/>
          <w:sz w:val="24"/>
        </w:rPr>
        <w:t>:</w:t>
      </w:r>
    </w:p>
    <w:p w:rsidR="005A7BF1" w:rsidRPr="00953D41" w:rsidRDefault="005A7BF1" w:rsidP="00817270">
      <w:pPr>
        <w:pStyle w:val="PlainText"/>
        <w:numPr>
          <w:ilvl w:val="0"/>
          <w:numId w:val="2"/>
        </w:numPr>
        <w:rPr>
          <w:rFonts w:ascii="Arial" w:eastAsia="MS Mincho" w:hAnsi="Arial" w:cs="Arial"/>
          <w:sz w:val="24"/>
        </w:rPr>
      </w:pPr>
      <w:r w:rsidRPr="00953D41">
        <w:rPr>
          <w:rFonts w:ascii="Arial" w:eastAsia="MS Mincho" w:hAnsi="Arial" w:cs="Arial"/>
          <w:sz w:val="24"/>
        </w:rPr>
        <w:t>Experience as a chapter leader</w:t>
      </w:r>
    </w:p>
    <w:p w:rsidR="005A7BF1" w:rsidRDefault="005A7BF1" w:rsidP="00817270">
      <w:pPr>
        <w:pStyle w:val="PlainText"/>
        <w:numPr>
          <w:ilvl w:val="0"/>
          <w:numId w:val="2"/>
        </w:numPr>
        <w:rPr>
          <w:rFonts w:ascii="Arial" w:eastAsia="MS Mincho" w:hAnsi="Arial" w:cs="Arial"/>
          <w:sz w:val="24"/>
        </w:rPr>
      </w:pPr>
      <w:r w:rsidRPr="00953D41">
        <w:rPr>
          <w:rFonts w:ascii="Arial" w:eastAsia="MS Mincho" w:hAnsi="Arial" w:cs="Arial"/>
          <w:sz w:val="24"/>
        </w:rPr>
        <w:t>Tact, diplomacy</w:t>
      </w:r>
      <w:r>
        <w:rPr>
          <w:rFonts w:ascii="Arial" w:eastAsia="MS Mincho" w:hAnsi="Arial" w:cs="Arial"/>
          <w:sz w:val="24"/>
        </w:rPr>
        <w:t>,</w:t>
      </w:r>
      <w:r w:rsidRPr="00953D41">
        <w:rPr>
          <w:rFonts w:ascii="Arial" w:eastAsia="MS Mincho" w:hAnsi="Arial" w:cs="Arial"/>
          <w:sz w:val="24"/>
        </w:rPr>
        <w:t xml:space="preserve"> patience</w:t>
      </w:r>
      <w:r>
        <w:rPr>
          <w:rFonts w:ascii="Arial" w:eastAsia="MS Mincho" w:hAnsi="Arial" w:cs="Arial"/>
          <w:sz w:val="24"/>
        </w:rPr>
        <w:t xml:space="preserve"> and strong interpersonal skills</w:t>
      </w:r>
    </w:p>
    <w:p w:rsidR="005A7BF1" w:rsidRDefault="005A7BF1" w:rsidP="00817270">
      <w:pPr>
        <w:pStyle w:val="PlainText"/>
        <w:numPr>
          <w:ilvl w:val="0"/>
          <w:numId w:val="2"/>
        </w:numPr>
        <w:rPr>
          <w:rFonts w:ascii="Arial" w:eastAsia="MS Mincho" w:hAnsi="Arial" w:cs="Arial"/>
          <w:sz w:val="24"/>
        </w:rPr>
      </w:pPr>
      <w:r>
        <w:rPr>
          <w:rFonts w:ascii="Arial" w:eastAsia="MS Mincho" w:hAnsi="Arial" w:cs="Arial"/>
          <w:sz w:val="24"/>
        </w:rPr>
        <w:t>Creative approach to solving problems/identifying solutions</w:t>
      </w:r>
    </w:p>
    <w:p w:rsidR="005A7BF1" w:rsidRDefault="005A7BF1" w:rsidP="00817270">
      <w:pPr>
        <w:pStyle w:val="PlainText"/>
        <w:numPr>
          <w:ilvl w:val="0"/>
          <w:numId w:val="2"/>
        </w:numPr>
        <w:rPr>
          <w:rFonts w:ascii="Arial" w:eastAsia="MS Mincho" w:hAnsi="Arial" w:cs="Arial"/>
          <w:sz w:val="24"/>
        </w:rPr>
      </w:pPr>
      <w:r>
        <w:rPr>
          <w:rFonts w:ascii="Arial" w:eastAsia="MS Mincho" w:hAnsi="Arial" w:cs="Arial"/>
          <w:sz w:val="24"/>
        </w:rPr>
        <w:t>Collaborative and consultative nature</w:t>
      </w:r>
    </w:p>
    <w:p w:rsidR="005A7BF1" w:rsidRDefault="005A7BF1" w:rsidP="00817270">
      <w:pPr>
        <w:pStyle w:val="PlainText"/>
        <w:numPr>
          <w:ilvl w:val="0"/>
          <w:numId w:val="2"/>
        </w:numPr>
        <w:rPr>
          <w:rFonts w:ascii="Arial" w:eastAsia="MS Mincho" w:hAnsi="Arial" w:cs="Arial"/>
          <w:sz w:val="24"/>
        </w:rPr>
      </w:pPr>
      <w:r>
        <w:rPr>
          <w:rFonts w:ascii="Arial" w:eastAsia="MS Mincho" w:hAnsi="Arial" w:cs="Arial"/>
          <w:sz w:val="24"/>
        </w:rPr>
        <w:t>Working knowledge of resources available from the region and international</w:t>
      </w:r>
    </w:p>
    <w:p w:rsidR="005A7BF1" w:rsidRDefault="005A7BF1" w:rsidP="000D29B2">
      <w:pPr>
        <w:pStyle w:val="PlainText"/>
        <w:rPr>
          <w:rFonts w:ascii="Arial" w:eastAsia="MS Mincho" w:hAnsi="Arial" w:cs="Arial"/>
          <w:sz w:val="24"/>
        </w:rPr>
      </w:pPr>
    </w:p>
    <w:p w:rsidR="005A7BF1" w:rsidRDefault="005A7BF1" w:rsidP="000D29B2">
      <w:pPr>
        <w:pStyle w:val="PlainText"/>
        <w:rPr>
          <w:rFonts w:ascii="Arial" w:eastAsia="MS Mincho" w:hAnsi="Arial" w:cs="Arial"/>
          <w:sz w:val="24"/>
        </w:rPr>
      </w:pPr>
    </w:p>
    <w:p w:rsidR="005A7BF1" w:rsidRDefault="005A7BF1" w:rsidP="000D29B2">
      <w:pPr>
        <w:pStyle w:val="PlainText"/>
        <w:rPr>
          <w:rFonts w:ascii="Arial" w:eastAsia="MS Mincho" w:hAnsi="Arial" w:cs="Arial"/>
          <w:sz w:val="24"/>
        </w:rPr>
      </w:pPr>
    </w:p>
    <w:p w:rsidR="005A7BF1" w:rsidRDefault="005A7BF1" w:rsidP="000D29B2">
      <w:pPr>
        <w:pStyle w:val="PlainText"/>
        <w:rPr>
          <w:rFonts w:ascii="Arial" w:eastAsia="MS Mincho" w:hAnsi="Arial" w:cs="Arial"/>
          <w:sz w:val="24"/>
        </w:rPr>
      </w:pPr>
    </w:p>
    <w:p w:rsidR="005A7BF1" w:rsidRDefault="005A7BF1" w:rsidP="000D29B2">
      <w:pPr>
        <w:pStyle w:val="PlainText"/>
        <w:rPr>
          <w:rFonts w:ascii="Arial" w:eastAsia="MS Mincho" w:hAnsi="Arial" w:cs="Arial"/>
          <w:sz w:val="24"/>
        </w:rPr>
      </w:pPr>
    </w:p>
    <w:p w:rsidR="005A7BF1" w:rsidRPr="00953D41" w:rsidRDefault="005A7BF1" w:rsidP="000D29B2">
      <w:pPr>
        <w:pStyle w:val="PlainText"/>
        <w:rPr>
          <w:rFonts w:ascii="Arial" w:eastAsia="MS Mincho" w:hAnsi="Arial" w:cs="Arial"/>
          <w:sz w:val="24"/>
        </w:rPr>
      </w:pPr>
    </w:p>
    <w:p w:rsidR="005A7BF1" w:rsidRPr="00953D41" w:rsidRDefault="005A7BF1" w:rsidP="00817270">
      <w:pPr>
        <w:pStyle w:val="PlainText"/>
        <w:ind w:left="360"/>
        <w:rPr>
          <w:rFonts w:ascii="Arial" w:eastAsia="MS Mincho" w:hAnsi="Arial" w:cs="Arial"/>
          <w:sz w:val="24"/>
        </w:rPr>
      </w:pPr>
    </w:p>
    <w:p w:rsidR="005A7BF1" w:rsidRPr="00953D41" w:rsidRDefault="005A7BF1" w:rsidP="00817270">
      <w:pPr>
        <w:pStyle w:val="PlainText"/>
        <w:rPr>
          <w:rFonts w:ascii="Arial" w:eastAsia="MS Mincho" w:hAnsi="Arial" w:cs="Arial"/>
          <w:sz w:val="24"/>
        </w:rPr>
      </w:pPr>
      <w:r w:rsidRPr="00953D41">
        <w:rPr>
          <w:rFonts w:ascii="Arial" w:eastAsia="MS Mincho" w:hAnsi="Arial" w:cs="Arial"/>
          <w:i/>
          <w:sz w:val="24"/>
        </w:rPr>
        <w:t>Time Commitment</w:t>
      </w:r>
      <w:r w:rsidRPr="00953D41">
        <w:rPr>
          <w:rFonts w:ascii="Arial" w:eastAsia="MS Mincho" w:hAnsi="Arial" w:cs="Arial"/>
          <w:sz w:val="24"/>
        </w:rPr>
        <w:t>:</w:t>
      </w:r>
    </w:p>
    <w:p w:rsidR="005A7BF1" w:rsidRPr="00953D41" w:rsidRDefault="005A7BF1" w:rsidP="00817270">
      <w:pPr>
        <w:pStyle w:val="PlainText"/>
        <w:numPr>
          <w:ilvl w:val="0"/>
          <w:numId w:val="3"/>
        </w:numPr>
        <w:rPr>
          <w:rFonts w:ascii="Arial" w:eastAsia="MS Mincho" w:hAnsi="Arial" w:cs="Arial"/>
          <w:sz w:val="24"/>
        </w:rPr>
      </w:pPr>
      <w:r w:rsidRPr="00953D41">
        <w:rPr>
          <w:rFonts w:ascii="Arial" w:eastAsia="MS Mincho" w:hAnsi="Arial" w:cs="Arial"/>
          <w:sz w:val="24"/>
        </w:rPr>
        <w:t>Meetings (1.5 hours for monthly teleconference, two days plus travel for in-person meetings)</w:t>
      </w:r>
    </w:p>
    <w:p w:rsidR="005A7BF1" w:rsidRPr="00953D41" w:rsidRDefault="005A7BF1" w:rsidP="00817270">
      <w:pPr>
        <w:pStyle w:val="PlainText"/>
        <w:numPr>
          <w:ilvl w:val="0"/>
          <w:numId w:val="3"/>
        </w:numPr>
        <w:rPr>
          <w:rFonts w:ascii="Arial" w:eastAsia="MS Mincho" w:hAnsi="Arial" w:cs="Arial"/>
          <w:sz w:val="24"/>
        </w:rPr>
      </w:pPr>
      <w:r w:rsidRPr="00953D41">
        <w:rPr>
          <w:rFonts w:ascii="Arial" w:eastAsia="MS Mincho" w:hAnsi="Arial" w:cs="Arial"/>
          <w:sz w:val="24"/>
        </w:rPr>
        <w:t>Calls and emails to chapter leaders as needed (</w:t>
      </w:r>
      <w:r w:rsidR="00F41029">
        <w:rPr>
          <w:rFonts w:ascii="Arial" w:eastAsia="MS Mincho" w:hAnsi="Arial" w:cs="Arial"/>
          <w:sz w:val="24"/>
        </w:rPr>
        <w:t>3-5</w:t>
      </w:r>
      <w:r w:rsidRPr="00953D41">
        <w:rPr>
          <w:rFonts w:ascii="Arial" w:eastAsia="MS Mincho" w:hAnsi="Arial" w:cs="Arial"/>
          <w:sz w:val="24"/>
        </w:rPr>
        <w:t xml:space="preserve"> hours a month)</w:t>
      </w:r>
      <w:r w:rsidR="00F41029">
        <w:rPr>
          <w:rFonts w:ascii="Arial" w:eastAsia="MS Mincho" w:hAnsi="Arial" w:cs="Arial"/>
          <w:sz w:val="24"/>
        </w:rPr>
        <w:t>. Can vary dependent upon your style. Also time commitment to serve on Region committees.</w:t>
      </w:r>
    </w:p>
    <w:p w:rsidR="0048125D" w:rsidRPr="00953D41" w:rsidRDefault="005A7BF1" w:rsidP="00F41029">
      <w:pPr>
        <w:pStyle w:val="PlainText"/>
        <w:numPr>
          <w:ilvl w:val="0"/>
          <w:numId w:val="3"/>
        </w:numPr>
        <w:rPr>
          <w:rFonts w:ascii="Arial" w:eastAsia="MS Mincho" w:hAnsi="Arial" w:cs="Arial"/>
          <w:sz w:val="24"/>
        </w:rPr>
      </w:pPr>
      <w:r w:rsidRPr="00953D41">
        <w:rPr>
          <w:rFonts w:ascii="Arial" w:eastAsia="MS Mincho" w:hAnsi="Arial" w:cs="Arial"/>
          <w:sz w:val="24"/>
        </w:rPr>
        <w:t>Travel for chapter visits (The goal is to visit each chapter once every two years, but sometimes these visits may be made by other region leaders, and some chapters have trouble scheduling visits, so chapter advocates may not attain that goal.)</w:t>
      </w:r>
    </w:p>
    <w:p w:rsidR="005A7BF1" w:rsidRPr="00953D41" w:rsidRDefault="005A7BF1" w:rsidP="00817270">
      <w:pPr>
        <w:pStyle w:val="PlainText"/>
        <w:rPr>
          <w:rFonts w:ascii="Arial" w:eastAsia="MS Mincho" w:hAnsi="Arial" w:cs="Arial"/>
          <w:sz w:val="24"/>
        </w:rPr>
      </w:pPr>
    </w:p>
    <w:p w:rsidR="005A7BF1" w:rsidRPr="00953D41" w:rsidRDefault="005A7BF1" w:rsidP="00817270">
      <w:pPr>
        <w:pStyle w:val="PlainText"/>
        <w:rPr>
          <w:rFonts w:ascii="Arial" w:eastAsia="MS Mincho" w:hAnsi="Arial" w:cs="Arial"/>
          <w:sz w:val="24"/>
        </w:rPr>
      </w:pPr>
      <w:r w:rsidRPr="00953D41">
        <w:rPr>
          <w:rFonts w:ascii="Arial" w:eastAsia="MS Mincho" w:hAnsi="Arial" w:cs="Arial"/>
          <w:i/>
          <w:sz w:val="24"/>
        </w:rPr>
        <w:t>Resources</w:t>
      </w:r>
      <w:r w:rsidRPr="00953D41">
        <w:rPr>
          <w:rFonts w:ascii="Arial" w:eastAsia="MS Mincho" w:hAnsi="Arial" w:cs="Arial"/>
          <w:sz w:val="24"/>
        </w:rPr>
        <w:t>:</w:t>
      </w:r>
    </w:p>
    <w:p w:rsidR="005A7BF1" w:rsidRPr="00953D41" w:rsidRDefault="005A7BF1" w:rsidP="00817270">
      <w:pPr>
        <w:pStyle w:val="PlainText"/>
        <w:numPr>
          <w:ilvl w:val="0"/>
          <w:numId w:val="1"/>
        </w:numPr>
        <w:rPr>
          <w:rFonts w:ascii="Arial" w:eastAsia="MS Mincho" w:hAnsi="Arial" w:cs="Arial"/>
          <w:sz w:val="24"/>
        </w:rPr>
      </w:pPr>
      <w:r w:rsidRPr="00953D41">
        <w:rPr>
          <w:rFonts w:ascii="Arial" w:eastAsia="MS Mincho" w:hAnsi="Arial" w:cs="Arial"/>
          <w:sz w:val="24"/>
        </w:rPr>
        <w:t xml:space="preserve">Region </w:t>
      </w:r>
      <w:r w:rsidR="0048125D">
        <w:rPr>
          <w:rFonts w:ascii="Arial" w:eastAsia="MS Mincho" w:hAnsi="Arial" w:cs="Arial"/>
          <w:sz w:val="24"/>
        </w:rPr>
        <w:t>b</w:t>
      </w:r>
      <w:r w:rsidRPr="00953D41">
        <w:rPr>
          <w:rFonts w:ascii="Arial" w:eastAsia="MS Mincho" w:hAnsi="Arial" w:cs="Arial"/>
          <w:sz w:val="24"/>
        </w:rPr>
        <w:t xml:space="preserve">oard, including other </w:t>
      </w:r>
      <w:r w:rsidR="0048125D">
        <w:rPr>
          <w:rFonts w:ascii="Arial" w:eastAsia="MS Mincho" w:hAnsi="Arial" w:cs="Arial"/>
          <w:sz w:val="24"/>
        </w:rPr>
        <w:t>c</w:t>
      </w:r>
      <w:r w:rsidRPr="00953D41">
        <w:rPr>
          <w:rFonts w:ascii="Arial" w:eastAsia="MS Mincho" w:hAnsi="Arial" w:cs="Arial"/>
          <w:sz w:val="24"/>
        </w:rPr>
        <w:t xml:space="preserve">hapter </w:t>
      </w:r>
      <w:r w:rsidR="0048125D">
        <w:rPr>
          <w:rFonts w:ascii="Arial" w:eastAsia="MS Mincho" w:hAnsi="Arial" w:cs="Arial"/>
          <w:sz w:val="24"/>
        </w:rPr>
        <w:t>a</w:t>
      </w:r>
      <w:r w:rsidRPr="00953D41">
        <w:rPr>
          <w:rFonts w:ascii="Arial" w:eastAsia="MS Mincho" w:hAnsi="Arial" w:cs="Arial"/>
          <w:sz w:val="24"/>
        </w:rPr>
        <w:t>dvocates</w:t>
      </w:r>
    </w:p>
    <w:p w:rsidR="005A7BF1" w:rsidRPr="00953D41" w:rsidRDefault="005A7BF1" w:rsidP="00817270">
      <w:pPr>
        <w:pStyle w:val="PlainText"/>
        <w:numPr>
          <w:ilvl w:val="0"/>
          <w:numId w:val="1"/>
        </w:numPr>
        <w:rPr>
          <w:rFonts w:ascii="Arial" w:eastAsia="MS Mincho" w:hAnsi="Arial" w:cs="Arial"/>
          <w:sz w:val="24"/>
        </w:rPr>
      </w:pPr>
      <w:r w:rsidRPr="00953D41">
        <w:rPr>
          <w:rFonts w:ascii="Arial" w:eastAsia="MS Mincho" w:hAnsi="Arial" w:cs="Arial"/>
          <w:sz w:val="24"/>
        </w:rPr>
        <w:t xml:space="preserve">PPR and IABC </w:t>
      </w:r>
      <w:r w:rsidR="0048125D">
        <w:rPr>
          <w:rFonts w:ascii="Arial" w:eastAsia="MS Mincho" w:hAnsi="Arial" w:cs="Arial"/>
          <w:sz w:val="24"/>
        </w:rPr>
        <w:t>w</w:t>
      </w:r>
      <w:r w:rsidRPr="00953D41">
        <w:rPr>
          <w:rFonts w:ascii="Arial" w:eastAsia="MS Mincho" w:hAnsi="Arial" w:cs="Arial"/>
          <w:sz w:val="24"/>
        </w:rPr>
        <w:t>ebsites</w:t>
      </w:r>
    </w:p>
    <w:p w:rsidR="005A7BF1" w:rsidRPr="00953D41" w:rsidRDefault="005A7BF1" w:rsidP="00817270">
      <w:pPr>
        <w:rPr>
          <w:rFonts w:ascii="Arial" w:hAnsi="Arial" w:cs="Arial"/>
        </w:rPr>
      </w:pPr>
    </w:p>
    <w:p w:rsidR="005A7BF1" w:rsidRDefault="005A7BF1">
      <w:pPr>
        <w:rPr>
          <w:rFonts w:ascii="Arial" w:hAnsi="Arial" w:cs="Arial"/>
        </w:rPr>
      </w:pPr>
      <w:r>
        <w:rPr>
          <w:rFonts w:ascii="Arial" w:hAnsi="Arial" w:cs="Arial"/>
        </w:rPr>
        <w:br w:type="page"/>
      </w:r>
    </w:p>
    <w:p w:rsidR="005A7BF1" w:rsidRDefault="005A7BF1" w:rsidP="00817270">
      <w:pPr>
        <w:rPr>
          <w:rFonts w:ascii="Arial" w:hAnsi="Arial" w:cs="Arial"/>
        </w:rPr>
      </w:pPr>
    </w:p>
    <w:p w:rsidR="005A7BF1" w:rsidRPr="00E527CB" w:rsidRDefault="005A7BF1" w:rsidP="00817270">
      <w:pPr>
        <w:rPr>
          <w:rFonts w:ascii="Arial" w:hAnsi="Arial" w:cs="Arial"/>
          <w:b/>
          <w:sz w:val="28"/>
        </w:rPr>
      </w:pPr>
      <w:r w:rsidRPr="00E527CB">
        <w:rPr>
          <w:rFonts w:ascii="Arial" w:hAnsi="Arial" w:cs="Arial"/>
          <w:b/>
          <w:sz w:val="28"/>
        </w:rPr>
        <w:t xml:space="preserve">CHAPTER ADVOCATE (CA) – </w:t>
      </w:r>
      <w:r>
        <w:rPr>
          <w:rFonts w:ascii="Arial" w:hAnsi="Arial" w:cs="Arial"/>
          <w:b/>
          <w:sz w:val="28"/>
        </w:rPr>
        <w:t>A TRAINING GUIDE OF FAQs</w:t>
      </w:r>
    </w:p>
    <w:p w:rsidR="005A7BF1" w:rsidRDefault="005A7BF1" w:rsidP="000D29B2">
      <w:pPr>
        <w:pStyle w:val="PlainText"/>
        <w:rPr>
          <w:rFonts w:ascii="Arial" w:eastAsia="MS Mincho" w:hAnsi="Arial" w:cs="Arial"/>
          <w:sz w:val="24"/>
        </w:rPr>
      </w:pPr>
    </w:p>
    <w:p w:rsidR="005A7BF1" w:rsidRPr="000D29B2" w:rsidRDefault="005A7BF1" w:rsidP="000D29B2">
      <w:pPr>
        <w:pStyle w:val="PlainText"/>
        <w:tabs>
          <w:tab w:val="left" w:pos="2760"/>
        </w:tabs>
        <w:rPr>
          <w:rFonts w:ascii="Arial" w:eastAsia="MS Mincho" w:hAnsi="Arial" w:cs="Arial"/>
          <w:sz w:val="24"/>
        </w:rPr>
      </w:pPr>
    </w:p>
    <w:p w:rsidR="005A7BF1" w:rsidRDefault="005A7BF1" w:rsidP="000D29B2">
      <w:pPr>
        <w:pStyle w:val="PlainText"/>
        <w:rPr>
          <w:rFonts w:ascii="Arial" w:eastAsia="MS Mincho" w:hAnsi="Arial" w:cs="Arial"/>
          <w:b/>
          <w:sz w:val="24"/>
        </w:rPr>
      </w:pPr>
      <w:r>
        <w:rPr>
          <w:rFonts w:ascii="Arial" w:eastAsia="MS Mincho" w:hAnsi="Arial" w:cs="Arial"/>
          <w:b/>
          <w:sz w:val="24"/>
        </w:rPr>
        <w:t xml:space="preserve">|   </w:t>
      </w:r>
      <w:r w:rsidRPr="00016787">
        <w:rPr>
          <w:rFonts w:ascii="Arial" w:eastAsia="MS Mincho" w:hAnsi="Arial" w:cs="Arial"/>
          <w:b/>
          <w:sz w:val="24"/>
        </w:rPr>
        <w:t>Do other Regions have Chapter Advocates?</w:t>
      </w:r>
    </w:p>
    <w:p w:rsidR="005A7BF1" w:rsidRDefault="005A7BF1" w:rsidP="000D29B2">
      <w:pPr>
        <w:pStyle w:val="PlainText"/>
        <w:rPr>
          <w:rFonts w:ascii="Arial" w:eastAsia="MS Mincho" w:hAnsi="Arial" w:cs="Arial"/>
          <w:sz w:val="24"/>
        </w:rPr>
      </w:pPr>
      <w:r>
        <w:rPr>
          <w:rFonts w:ascii="Arial" w:eastAsia="MS Mincho" w:hAnsi="Arial" w:cs="Arial"/>
          <w:sz w:val="24"/>
        </w:rPr>
        <w:t xml:space="preserve">PPR is currently the only </w:t>
      </w:r>
      <w:r w:rsidR="0048125D">
        <w:rPr>
          <w:rFonts w:ascii="Arial" w:eastAsia="MS Mincho" w:hAnsi="Arial" w:cs="Arial"/>
          <w:sz w:val="24"/>
        </w:rPr>
        <w:t>R</w:t>
      </w:r>
      <w:r>
        <w:rPr>
          <w:rFonts w:ascii="Arial" w:eastAsia="MS Mincho" w:hAnsi="Arial" w:cs="Arial"/>
          <w:sz w:val="24"/>
        </w:rPr>
        <w:t xml:space="preserve">egion with defined CAs in a board-level role. </w:t>
      </w:r>
    </w:p>
    <w:p w:rsidR="005A7BF1" w:rsidRDefault="005A7BF1" w:rsidP="000D29B2">
      <w:pPr>
        <w:pStyle w:val="PlainText"/>
        <w:rPr>
          <w:rFonts w:ascii="Arial" w:eastAsia="MS Mincho" w:hAnsi="Arial" w:cs="Arial"/>
          <w:sz w:val="24"/>
        </w:rPr>
      </w:pPr>
    </w:p>
    <w:p w:rsidR="005A7BF1" w:rsidRDefault="005A7BF1" w:rsidP="00276A42">
      <w:pPr>
        <w:pStyle w:val="PlainText"/>
        <w:ind w:left="360"/>
        <w:rPr>
          <w:rFonts w:ascii="Arial" w:eastAsia="MS Mincho" w:hAnsi="Arial" w:cs="Arial"/>
          <w:i/>
          <w:sz w:val="24"/>
        </w:rPr>
      </w:pPr>
      <w:r>
        <w:rPr>
          <w:rFonts w:ascii="Arial" w:eastAsia="MS Mincho" w:hAnsi="Arial" w:cs="Arial"/>
          <w:i/>
          <w:sz w:val="24"/>
        </w:rPr>
        <w:t>In the past, other regions under different titles have had similar positions working with chapter leaders. PPR has chosen to formally recognize the importance of the relationships we have with chapters in our region. We see CAs as being our link to provide resources, advice and assistance to PPR chapters.</w:t>
      </w:r>
    </w:p>
    <w:p w:rsidR="005A7BF1" w:rsidRDefault="005A7BF1" w:rsidP="00016787">
      <w:pPr>
        <w:pStyle w:val="PlainText"/>
        <w:ind w:left="360"/>
        <w:rPr>
          <w:rFonts w:ascii="Arial" w:eastAsia="MS Mincho" w:hAnsi="Arial" w:cs="Arial"/>
          <w:i/>
          <w:sz w:val="24"/>
        </w:rPr>
      </w:pPr>
    </w:p>
    <w:p w:rsidR="005A7BF1" w:rsidRDefault="005A7BF1" w:rsidP="00016787">
      <w:pPr>
        <w:pStyle w:val="PlainText"/>
        <w:ind w:left="360"/>
        <w:rPr>
          <w:rFonts w:ascii="Arial" w:eastAsia="MS Mincho" w:hAnsi="Arial" w:cs="Arial"/>
          <w:i/>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xml:space="preserve">|  </w:t>
      </w:r>
      <w:r w:rsidRPr="000D29B2">
        <w:rPr>
          <w:rFonts w:ascii="Arial" w:eastAsia="MS Mincho" w:hAnsi="Arial" w:cs="Arial"/>
          <w:b/>
          <w:sz w:val="24"/>
        </w:rPr>
        <w:t xml:space="preserve">Are chapters required to report to the Region? </w:t>
      </w:r>
    </w:p>
    <w:p w:rsidR="005A7BF1" w:rsidRPr="00016787" w:rsidRDefault="005A7BF1" w:rsidP="00BE3538">
      <w:pPr>
        <w:pStyle w:val="PlainText"/>
        <w:rPr>
          <w:rFonts w:ascii="Arial" w:eastAsia="MS Mincho" w:hAnsi="Arial" w:cs="Arial"/>
          <w:sz w:val="24"/>
        </w:rPr>
      </w:pPr>
      <w:r w:rsidRPr="00016787">
        <w:rPr>
          <w:rFonts w:ascii="Arial" w:eastAsia="MS Mincho" w:hAnsi="Arial" w:cs="Arial"/>
          <w:sz w:val="24"/>
        </w:rPr>
        <w:t xml:space="preserve">PPR serves as an advisory resource. Chapters are not required to report to the </w:t>
      </w:r>
      <w:r w:rsidR="0048125D">
        <w:rPr>
          <w:rFonts w:ascii="Arial" w:eastAsia="MS Mincho" w:hAnsi="Arial" w:cs="Arial"/>
          <w:sz w:val="24"/>
        </w:rPr>
        <w:t>R</w:t>
      </w:r>
      <w:r w:rsidRPr="00016787">
        <w:rPr>
          <w:rFonts w:ascii="Arial" w:eastAsia="MS Mincho" w:hAnsi="Arial" w:cs="Arial"/>
          <w:sz w:val="24"/>
        </w:rPr>
        <w:t xml:space="preserve">egion. </w:t>
      </w:r>
    </w:p>
    <w:p w:rsidR="005A7BF1" w:rsidRDefault="005A7BF1" w:rsidP="00BE3538">
      <w:pPr>
        <w:pStyle w:val="PlainText"/>
        <w:rPr>
          <w:rFonts w:ascii="Arial" w:eastAsia="MS Mincho" w:hAnsi="Arial" w:cs="Arial"/>
          <w:sz w:val="24"/>
        </w:rPr>
      </w:pPr>
    </w:p>
    <w:p w:rsidR="005A7BF1" w:rsidRDefault="005A7BF1" w:rsidP="00BE3538">
      <w:pPr>
        <w:pStyle w:val="PlainText"/>
        <w:ind w:left="720"/>
        <w:rPr>
          <w:rFonts w:ascii="Arial" w:eastAsia="MS Mincho" w:hAnsi="Arial" w:cs="Arial"/>
          <w:i/>
          <w:sz w:val="24"/>
        </w:rPr>
      </w:pPr>
      <w:r w:rsidRPr="00016787">
        <w:rPr>
          <w:rFonts w:ascii="Arial" w:eastAsia="MS Mincho" w:hAnsi="Arial" w:cs="Arial"/>
          <w:i/>
          <w:sz w:val="24"/>
        </w:rPr>
        <w:t>Essen</w:t>
      </w:r>
      <w:r>
        <w:rPr>
          <w:rFonts w:ascii="Arial" w:eastAsia="MS Mincho" w:hAnsi="Arial" w:cs="Arial"/>
          <w:i/>
          <w:sz w:val="24"/>
        </w:rPr>
        <w:t>tially, chapters report to the R</w:t>
      </w:r>
      <w:r w:rsidRPr="00016787">
        <w:rPr>
          <w:rFonts w:ascii="Arial" w:eastAsia="MS Mincho" w:hAnsi="Arial" w:cs="Arial"/>
          <w:i/>
          <w:sz w:val="24"/>
        </w:rPr>
        <w:t>egion through their CA, and whether or not they develop a cooperative relationshi</w:t>
      </w:r>
      <w:r>
        <w:rPr>
          <w:rFonts w:ascii="Arial" w:eastAsia="MS Mincho" w:hAnsi="Arial" w:cs="Arial"/>
          <w:i/>
          <w:sz w:val="24"/>
        </w:rPr>
        <w:t>p with their CA, is up to them. CAs, however, provide chapters a link to resources and chapter information from across the region as well as a chain-of-communication to IABC International</w:t>
      </w:r>
      <w:r w:rsidR="0048125D">
        <w:rPr>
          <w:rFonts w:ascii="Arial" w:eastAsia="MS Mincho" w:hAnsi="Arial" w:cs="Arial"/>
          <w:i/>
          <w:sz w:val="24"/>
        </w:rPr>
        <w:t xml:space="preserve"> and the International Executive Board</w:t>
      </w:r>
      <w:r>
        <w:rPr>
          <w:rFonts w:ascii="Arial" w:eastAsia="MS Mincho" w:hAnsi="Arial" w:cs="Arial"/>
          <w:i/>
          <w:sz w:val="24"/>
        </w:rPr>
        <w:t>.</w:t>
      </w:r>
    </w:p>
    <w:p w:rsidR="005A7BF1" w:rsidRDefault="005A7BF1" w:rsidP="00BE3538">
      <w:pPr>
        <w:pStyle w:val="PlainText"/>
        <w:ind w:left="720"/>
        <w:rPr>
          <w:rFonts w:ascii="Arial" w:eastAsia="MS Mincho" w:hAnsi="Arial" w:cs="Arial"/>
          <w:i/>
          <w:sz w:val="24"/>
        </w:rPr>
      </w:pPr>
    </w:p>
    <w:p w:rsidR="005A7BF1" w:rsidRDefault="005A7BF1" w:rsidP="00016787">
      <w:pPr>
        <w:pStyle w:val="PlainText"/>
        <w:ind w:left="360"/>
        <w:rPr>
          <w:rFonts w:ascii="Arial" w:eastAsia="MS Mincho" w:hAnsi="Arial" w:cs="Arial"/>
          <w:i/>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xml:space="preserve">|   </w:t>
      </w:r>
      <w:r w:rsidRPr="00016787">
        <w:rPr>
          <w:rFonts w:ascii="Arial" w:eastAsia="MS Mincho" w:hAnsi="Arial" w:cs="Arial"/>
          <w:b/>
          <w:sz w:val="24"/>
        </w:rPr>
        <w:t xml:space="preserve">What resources </w:t>
      </w:r>
      <w:r w:rsidR="0048125D">
        <w:rPr>
          <w:rFonts w:ascii="Arial" w:eastAsia="MS Mincho" w:hAnsi="Arial" w:cs="Arial"/>
          <w:b/>
          <w:sz w:val="24"/>
        </w:rPr>
        <w:t xml:space="preserve">do </w:t>
      </w:r>
      <w:r>
        <w:rPr>
          <w:rFonts w:ascii="Arial" w:eastAsia="MS Mincho" w:hAnsi="Arial" w:cs="Arial"/>
          <w:b/>
          <w:sz w:val="24"/>
        </w:rPr>
        <w:t>Chapter Advocates regularly use</w:t>
      </w:r>
      <w:r w:rsidRPr="00016787">
        <w:rPr>
          <w:rFonts w:ascii="Arial" w:eastAsia="MS Mincho" w:hAnsi="Arial" w:cs="Arial"/>
          <w:b/>
          <w:sz w:val="24"/>
        </w:rPr>
        <w:t>?</w:t>
      </w:r>
    </w:p>
    <w:p w:rsidR="005A7BF1" w:rsidRDefault="005A7BF1" w:rsidP="00BE3538">
      <w:pPr>
        <w:pStyle w:val="PlainText"/>
        <w:rPr>
          <w:rFonts w:ascii="Arial" w:eastAsia="MS Mincho" w:hAnsi="Arial" w:cs="Arial"/>
          <w:sz w:val="24"/>
        </w:rPr>
      </w:pPr>
      <w:r>
        <w:rPr>
          <w:rFonts w:ascii="Arial" w:eastAsia="MS Mincho" w:hAnsi="Arial" w:cs="Arial"/>
          <w:sz w:val="24"/>
        </w:rPr>
        <w:t>Personal experience is number one, but other key resources include fellow CAs and board members, IABC staff or anyone you think can assist you.</w:t>
      </w:r>
      <w:r w:rsidR="00F41029">
        <w:rPr>
          <w:rFonts w:ascii="Arial" w:eastAsia="MS Mincho" w:hAnsi="Arial" w:cs="Arial"/>
          <w:sz w:val="24"/>
        </w:rPr>
        <w:t xml:space="preserve"> Also the IABC website and monthly Leader Letters provide excellent resources.</w:t>
      </w:r>
      <w:r>
        <w:rPr>
          <w:rFonts w:ascii="Arial" w:eastAsia="MS Mincho" w:hAnsi="Arial" w:cs="Arial"/>
          <w:sz w:val="24"/>
        </w:rPr>
        <w:t xml:space="preserve"> </w:t>
      </w:r>
    </w:p>
    <w:p w:rsidR="005A7BF1" w:rsidRDefault="005A7BF1" w:rsidP="00BE3538">
      <w:pPr>
        <w:pStyle w:val="PlainText"/>
        <w:rPr>
          <w:rFonts w:ascii="Arial" w:eastAsia="MS Mincho" w:hAnsi="Arial" w:cs="Arial"/>
          <w:sz w:val="24"/>
        </w:rPr>
      </w:pPr>
    </w:p>
    <w:p w:rsidR="005A7BF1" w:rsidRPr="00D238FE" w:rsidRDefault="005A7BF1" w:rsidP="00BE3538">
      <w:pPr>
        <w:pStyle w:val="PlainText"/>
        <w:ind w:left="360"/>
        <w:rPr>
          <w:rFonts w:ascii="Arial" w:eastAsia="MS Mincho" w:hAnsi="Arial" w:cs="Arial"/>
          <w:i/>
          <w:sz w:val="24"/>
        </w:rPr>
      </w:pPr>
      <w:r>
        <w:rPr>
          <w:rFonts w:ascii="Arial" w:eastAsia="MS Mincho" w:hAnsi="Arial" w:cs="Arial"/>
          <w:i/>
          <w:sz w:val="24"/>
        </w:rPr>
        <w:t xml:space="preserve">Emails and phone calls are great ways to seek out information from anyone you think could be </w:t>
      </w:r>
      <w:r w:rsidR="006D1F7A">
        <w:rPr>
          <w:rFonts w:ascii="Arial" w:eastAsia="MS Mincho" w:hAnsi="Arial" w:cs="Arial"/>
          <w:i/>
          <w:sz w:val="24"/>
        </w:rPr>
        <w:t xml:space="preserve">of assistance </w:t>
      </w:r>
      <w:r>
        <w:rPr>
          <w:rFonts w:ascii="Arial" w:eastAsia="MS Mincho" w:hAnsi="Arial" w:cs="Arial"/>
          <w:i/>
          <w:sz w:val="24"/>
        </w:rPr>
        <w:t>in the IABC network.</w:t>
      </w:r>
      <w:r w:rsidR="006D1F7A">
        <w:rPr>
          <w:rFonts w:ascii="Arial" w:eastAsia="MS Mincho" w:hAnsi="Arial" w:cs="Arial"/>
          <w:i/>
          <w:sz w:val="24"/>
        </w:rPr>
        <w:t xml:space="preserve"> Connecting chapter leaders with other chapter leaders who have solved a proble</w:t>
      </w:r>
      <w:r w:rsidR="00663430">
        <w:rPr>
          <w:rFonts w:ascii="Arial" w:eastAsia="MS Mincho" w:hAnsi="Arial" w:cs="Arial"/>
          <w:i/>
          <w:sz w:val="24"/>
        </w:rPr>
        <w:t>m they are grappling with, or that do something particularly well</w:t>
      </w:r>
      <w:r w:rsidR="006D1F7A">
        <w:rPr>
          <w:rFonts w:ascii="Arial" w:eastAsia="MS Mincho" w:hAnsi="Arial" w:cs="Arial"/>
          <w:i/>
          <w:sz w:val="24"/>
        </w:rPr>
        <w:t>, can also be helpful.</w:t>
      </w:r>
    </w:p>
    <w:p w:rsidR="005A7BF1" w:rsidRDefault="005A7BF1" w:rsidP="00BE3538">
      <w:pPr>
        <w:pStyle w:val="PlainText"/>
        <w:rPr>
          <w:rFonts w:ascii="Arial" w:eastAsia="MS Mincho" w:hAnsi="Arial" w:cs="Arial"/>
          <w:b/>
          <w:sz w:val="24"/>
        </w:rPr>
      </w:pPr>
    </w:p>
    <w:p w:rsidR="005A7BF1" w:rsidRPr="00016787" w:rsidRDefault="005A7BF1" w:rsidP="00BE3538">
      <w:pPr>
        <w:pStyle w:val="PlainText"/>
        <w:rPr>
          <w:rFonts w:ascii="Arial" w:eastAsia="MS Mincho" w:hAnsi="Arial" w:cs="Arial"/>
          <w:b/>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xml:space="preserve">|   </w:t>
      </w:r>
      <w:r w:rsidRPr="00016787">
        <w:rPr>
          <w:rFonts w:ascii="Arial" w:eastAsia="MS Mincho" w:hAnsi="Arial" w:cs="Arial"/>
          <w:b/>
          <w:sz w:val="24"/>
        </w:rPr>
        <w:t xml:space="preserve">What are the most common types of issues </w:t>
      </w:r>
      <w:r>
        <w:rPr>
          <w:rFonts w:ascii="Arial" w:eastAsia="MS Mincho" w:hAnsi="Arial" w:cs="Arial"/>
          <w:b/>
          <w:sz w:val="24"/>
        </w:rPr>
        <w:t>a Chapter Advocate deals with</w:t>
      </w:r>
      <w:r w:rsidRPr="00016787">
        <w:rPr>
          <w:rFonts w:ascii="Arial" w:eastAsia="MS Mincho" w:hAnsi="Arial" w:cs="Arial"/>
          <w:b/>
          <w:sz w:val="24"/>
        </w:rPr>
        <w:t>?</w:t>
      </w:r>
    </w:p>
    <w:p w:rsidR="005A7BF1" w:rsidRDefault="005A7BF1" w:rsidP="00BE3538">
      <w:pPr>
        <w:pStyle w:val="PlainText"/>
        <w:rPr>
          <w:rFonts w:ascii="Arial" w:eastAsia="MS Mincho" w:hAnsi="Arial" w:cs="Arial"/>
          <w:sz w:val="24"/>
        </w:rPr>
      </w:pPr>
      <w:r>
        <w:rPr>
          <w:rFonts w:ascii="Arial" w:eastAsia="MS Mincho" w:hAnsi="Arial" w:cs="Arial"/>
          <w:sz w:val="24"/>
        </w:rPr>
        <w:t>Much of a CA</w:t>
      </w:r>
      <w:r w:rsidR="006D1F7A">
        <w:rPr>
          <w:rFonts w:ascii="Arial" w:eastAsia="MS Mincho" w:hAnsi="Arial" w:cs="Arial"/>
          <w:sz w:val="24"/>
        </w:rPr>
        <w:t>’</w:t>
      </w:r>
      <w:r>
        <w:rPr>
          <w:rFonts w:ascii="Arial" w:eastAsia="MS Mincho" w:hAnsi="Arial" w:cs="Arial"/>
          <w:sz w:val="24"/>
        </w:rPr>
        <w:t xml:space="preserve">s work is troubleshooting questions and issues, offering advice and most importantly, listening. The most common issues include: succession planning, board governance, finance and volunteer management. </w:t>
      </w:r>
    </w:p>
    <w:p w:rsidR="005A7BF1" w:rsidRDefault="005A7BF1" w:rsidP="00BE3538">
      <w:pPr>
        <w:pStyle w:val="PlainText"/>
        <w:rPr>
          <w:rFonts w:ascii="Arial" w:eastAsia="MS Mincho" w:hAnsi="Arial" w:cs="Arial"/>
          <w:sz w:val="24"/>
        </w:rPr>
      </w:pPr>
    </w:p>
    <w:p w:rsidR="005A7BF1" w:rsidRDefault="005A7BF1" w:rsidP="00BE3538">
      <w:pPr>
        <w:pStyle w:val="PlainText"/>
        <w:ind w:left="360"/>
        <w:rPr>
          <w:rFonts w:ascii="Arial" w:eastAsia="MS Mincho" w:hAnsi="Arial" w:cs="Arial"/>
          <w:i/>
          <w:sz w:val="24"/>
        </w:rPr>
      </w:pPr>
      <w:r>
        <w:rPr>
          <w:rFonts w:ascii="Arial" w:eastAsia="MS Mincho" w:hAnsi="Arial" w:cs="Arial"/>
          <w:i/>
          <w:sz w:val="24"/>
        </w:rPr>
        <w:t>Remember</w:t>
      </w:r>
      <w:r w:rsidR="006D1F7A">
        <w:rPr>
          <w:rFonts w:ascii="Arial" w:eastAsia="MS Mincho" w:hAnsi="Arial" w:cs="Arial"/>
          <w:i/>
          <w:sz w:val="24"/>
        </w:rPr>
        <w:t>,</w:t>
      </w:r>
      <w:r>
        <w:rPr>
          <w:rFonts w:ascii="Arial" w:eastAsia="MS Mincho" w:hAnsi="Arial" w:cs="Arial"/>
          <w:i/>
          <w:sz w:val="24"/>
        </w:rPr>
        <w:t xml:space="preserve"> a CA is a sounding board. Many times you are simply giving the chapter leader a chance to think through ideas and solve them on their own by offering resources and knowledge. </w:t>
      </w:r>
    </w:p>
    <w:p w:rsidR="005A7BF1" w:rsidRDefault="005A7BF1" w:rsidP="00BE3538">
      <w:pPr>
        <w:pStyle w:val="PlainText"/>
        <w:ind w:left="360"/>
        <w:rPr>
          <w:rFonts w:ascii="Arial" w:eastAsia="MS Mincho" w:hAnsi="Arial" w:cs="Arial"/>
          <w:i/>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xml:space="preserve">|   </w:t>
      </w:r>
      <w:r w:rsidRPr="00016787">
        <w:rPr>
          <w:rFonts w:ascii="Arial" w:eastAsia="MS Mincho" w:hAnsi="Arial" w:cs="Arial"/>
          <w:b/>
          <w:sz w:val="24"/>
        </w:rPr>
        <w:t xml:space="preserve">Do </w:t>
      </w:r>
      <w:r>
        <w:rPr>
          <w:rFonts w:ascii="Arial" w:eastAsia="MS Mincho" w:hAnsi="Arial" w:cs="Arial"/>
          <w:b/>
          <w:sz w:val="24"/>
        </w:rPr>
        <w:t>Chapter A</w:t>
      </w:r>
      <w:r w:rsidRPr="00016787">
        <w:rPr>
          <w:rFonts w:ascii="Arial" w:eastAsia="MS Mincho" w:hAnsi="Arial" w:cs="Arial"/>
          <w:b/>
          <w:sz w:val="24"/>
        </w:rPr>
        <w:t xml:space="preserve">dvocates meet to discuss issues? </w:t>
      </w:r>
    </w:p>
    <w:p w:rsidR="005A7BF1" w:rsidRDefault="005A7BF1" w:rsidP="00BE3538">
      <w:pPr>
        <w:pStyle w:val="PlainText"/>
        <w:rPr>
          <w:rFonts w:ascii="Arial" w:eastAsia="MS Mincho" w:hAnsi="Arial" w:cs="Arial"/>
          <w:sz w:val="24"/>
        </w:rPr>
      </w:pPr>
      <w:r>
        <w:rPr>
          <w:rFonts w:ascii="Arial" w:eastAsia="MS Mincho" w:hAnsi="Arial" w:cs="Arial"/>
          <w:sz w:val="24"/>
        </w:rPr>
        <w:t>No, but CAs do rely on each other for wise counsel.</w:t>
      </w:r>
    </w:p>
    <w:p w:rsidR="005A7BF1" w:rsidRDefault="005A7BF1" w:rsidP="00BE3538">
      <w:pPr>
        <w:pStyle w:val="PlainText"/>
        <w:rPr>
          <w:rFonts w:ascii="Arial" w:eastAsia="MS Mincho" w:hAnsi="Arial" w:cs="Arial"/>
          <w:sz w:val="24"/>
        </w:rPr>
      </w:pPr>
    </w:p>
    <w:p w:rsidR="005A7BF1" w:rsidRDefault="005A7BF1" w:rsidP="00BE3538">
      <w:pPr>
        <w:pStyle w:val="PlainText"/>
        <w:ind w:left="360"/>
        <w:rPr>
          <w:rFonts w:ascii="Arial" w:eastAsia="MS Mincho" w:hAnsi="Arial" w:cs="Arial"/>
          <w:i/>
          <w:sz w:val="24"/>
        </w:rPr>
      </w:pPr>
      <w:r>
        <w:rPr>
          <w:rFonts w:ascii="Arial" w:eastAsia="MS Mincho" w:hAnsi="Arial" w:cs="Arial"/>
          <w:i/>
          <w:sz w:val="24"/>
        </w:rPr>
        <w:t>CAs will often contact the Region Director or another CA to consul</w:t>
      </w:r>
      <w:r w:rsidR="00663430">
        <w:rPr>
          <w:rFonts w:ascii="Arial" w:eastAsia="MS Mincho" w:hAnsi="Arial" w:cs="Arial"/>
          <w:i/>
          <w:sz w:val="24"/>
        </w:rPr>
        <w:t>t</w:t>
      </w:r>
      <w:r>
        <w:rPr>
          <w:rFonts w:ascii="Arial" w:eastAsia="MS Mincho" w:hAnsi="Arial" w:cs="Arial"/>
          <w:i/>
          <w:sz w:val="24"/>
        </w:rPr>
        <w:t xml:space="preserve"> on issues they are working to resolve for a chapter. </w:t>
      </w:r>
    </w:p>
    <w:p w:rsidR="005A7BF1" w:rsidRDefault="005A7BF1" w:rsidP="00BE3538">
      <w:pPr>
        <w:pStyle w:val="PlainText"/>
        <w:ind w:left="360"/>
        <w:rPr>
          <w:rFonts w:ascii="Arial" w:eastAsia="MS Mincho" w:hAnsi="Arial" w:cs="Arial"/>
          <w:i/>
          <w:sz w:val="24"/>
        </w:rPr>
      </w:pPr>
    </w:p>
    <w:p w:rsidR="005A7BF1" w:rsidRDefault="005A7BF1" w:rsidP="00BE3538">
      <w:pPr>
        <w:pStyle w:val="PlainText"/>
        <w:ind w:left="360"/>
        <w:rPr>
          <w:rFonts w:ascii="Arial" w:eastAsia="MS Mincho" w:hAnsi="Arial" w:cs="Arial"/>
          <w:i/>
          <w:sz w:val="24"/>
        </w:rPr>
      </w:pPr>
    </w:p>
    <w:p w:rsidR="005A7BF1" w:rsidRPr="002F1CA2" w:rsidRDefault="005A7BF1" w:rsidP="00BE3538">
      <w:pPr>
        <w:pStyle w:val="PlainText"/>
        <w:ind w:left="360"/>
        <w:rPr>
          <w:rFonts w:ascii="Arial" w:eastAsia="MS Mincho" w:hAnsi="Arial" w:cs="Arial"/>
          <w:i/>
          <w:sz w:val="24"/>
        </w:rPr>
      </w:pPr>
    </w:p>
    <w:p w:rsidR="005A7BF1" w:rsidRDefault="005A7BF1" w:rsidP="00BE3538">
      <w:pPr>
        <w:pStyle w:val="PlainText"/>
        <w:rPr>
          <w:rFonts w:ascii="Arial" w:eastAsia="MS Mincho" w:hAnsi="Arial" w:cs="Arial"/>
          <w:b/>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xml:space="preserve">|   </w:t>
      </w:r>
      <w:r w:rsidRPr="00016787">
        <w:rPr>
          <w:rFonts w:ascii="Arial" w:eastAsia="MS Mincho" w:hAnsi="Arial" w:cs="Arial"/>
          <w:b/>
          <w:sz w:val="24"/>
        </w:rPr>
        <w:t>Is connecting with new chapter leaders difficult? Suggestions?</w:t>
      </w:r>
    </w:p>
    <w:p w:rsidR="005A7BF1" w:rsidRDefault="005A7BF1" w:rsidP="00BE3538">
      <w:pPr>
        <w:pStyle w:val="PlainText"/>
        <w:rPr>
          <w:rFonts w:ascii="Arial" w:eastAsia="MS Mincho" w:hAnsi="Arial" w:cs="Arial"/>
          <w:sz w:val="24"/>
        </w:rPr>
      </w:pPr>
      <w:r>
        <w:rPr>
          <w:rFonts w:ascii="Arial" w:eastAsia="MS Mincho" w:hAnsi="Arial" w:cs="Arial"/>
          <w:sz w:val="24"/>
        </w:rPr>
        <w:t>As with all things, it depends on the chapter leader. In every case, you have to build on the relationship and show you are responsive. Be sure to communicate with them in the medium in which they are most responsive – email, phone, text, etc.</w:t>
      </w:r>
    </w:p>
    <w:p w:rsidR="005A7BF1" w:rsidRDefault="005A7BF1" w:rsidP="00BE3538">
      <w:pPr>
        <w:pStyle w:val="PlainText"/>
        <w:rPr>
          <w:rFonts w:ascii="Arial" w:eastAsia="MS Mincho" w:hAnsi="Arial" w:cs="Arial"/>
          <w:sz w:val="24"/>
        </w:rPr>
      </w:pPr>
    </w:p>
    <w:p w:rsidR="005A7BF1" w:rsidRPr="002F1CA2" w:rsidRDefault="005A7BF1" w:rsidP="00F41029">
      <w:pPr>
        <w:pStyle w:val="PlainText"/>
        <w:ind w:left="360"/>
        <w:rPr>
          <w:rFonts w:ascii="Arial" w:eastAsia="MS Mincho" w:hAnsi="Arial" w:cs="Arial"/>
          <w:i/>
          <w:sz w:val="24"/>
        </w:rPr>
      </w:pPr>
      <w:r>
        <w:rPr>
          <w:rFonts w:ascii="Arial" w:eastAsia="MS Mincho" w:hAnsi="Arial" w:cs="Arial"/>
          <w:i/>
          <w:sz w:val="24"/>
        </w:rPr>
        <w:t>A good way to keep continued good relations is to make contact with chapter leaders as they advance into leadership roles. Convince them that your job is to make them look good, and do it in a non-threatening way. A good CA best practice is to establish a contact rhythm with a new leader and start involving president-elects in calls several months before their leadership te</w:t>
      </w:r>
      <w:r w:rsidR="00663430">
        <w:rPr>
          <w:rFonts w:ascii="Arial" w:eastAsia="MS Mincho" w:hAnsi="Arial" w:cs="Arial"/>
          <w:i/>
          <w:sz w:val="24"/>
        </w:rPr>
        <w:t>r</w:t>
      </w:r>
      <w:r>
        <w:rPr>
          <w:rFonts w:ascii="Arial" w:eastAsia="MS Mincho" w:hAnsi="Arial" w:cs="Arial"/>
          <w:i/>
          <w:sz w:val="24"/>
        </w:rPr>
        <w:t>m begins.</w:t>
      </w:r>
      <w:r w:rsidR="00AB4FDA">
        <w:rPr>
          <w:rFonts w:ascii="Arial" w:eastAsia="MS Mincho" w:hAnsi="Arial" w:cs="Arial"/>
          <w:i/>
          <w:sz w:val="24"/>
        </w:rPr>
        <w:t xml:space="preserve"> </w:t>
      </w:r>
    </w:p>
    <w:p w:rsidR="005A7BF1" w:rsidRDefault="005A7BF1" w:rsidP="00BE3538">
      <w:pPr>
        <w:pStyle w:val="PlainText"/>
        <w:rPr>
          <w:rFonts w:ascii="Arial" w:eastAsia="MS Mincho" w:hAnsi="Arial" w:cs="Arial"/>
          <w:i/>
          <w:sz w:val="24"/>
        </w:rPr>
      </w:pPr>
    </w:p>
    <w:p w:rsidR="005A7BF1" w:rsidRPr="00016787" w:rsidRDefault="005A7BF1" w:rsidP="00BE3538">
      <w:pPr>
        <w:pStyle w:val="PlainText"/>
        <w:rPr>
          <w:rFonts w:ascii="Arial" w:eastAsia="MS Mincho" w:hAnsi="Arial" w:cs="Arial"/>
          <w:b/>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xml:space="preserve">|   </w:t>
      </w:r>
      <w:r w:rsidRPr="00016787">
        <w:rPr>
          <w:rFonts w:ascii="Arial" w:eastAsia="MS Mincho" w:hAnsi="Arial" w:cs="Arial"/>
          <w:b/>
          <w:sz w:val="24"/>
        </w:rPr>
        <w:t>Any tips or tricks for dealing with difficult chapter issues/people?</w:t>
      </w:r>
    </w:p>
    <w:p w:rsidR="005A7BF1" w:rsidRDefault="005A7BF1" w:rsidP="00BE3538">
      <w:pPr>
        <w:pStyle w:val="PlainText"/>
        <w:rPr>
          <w:rFonts w:ascii="Arial" w:eastAsia="MS Mincho" w:hAnsi="Arial" w:cs="Arial"/>
          <w:sz w:val="24"/>
        </w:rPr>
      </w:pPr>
    </w:p>
    <w:p w:rsidR="005A7BF1" w:rsidRPr="00D238FE" w:rsidRDefault="005A7BF1" w:rsidP="00BE3538">
      <w:pPr>
        <w:pStyle w:val="PlainText"/>
        <w:rPr>
          <w:rFonts w:ascii="Arial" w:eastAsia="MS Mincho" w:hAnsi="Arial" w:cs="Arial"/>
          <w:sz w:val="24"/>
        </w:rPr>
      </w:pPr>
      <w:r w:rsidRPr="00D238FE">
        <w:rPr>
          <w:rFonts w:ascii="Arial" w:eastAsia="MS Mincho" w:hAnsi="Arial" w:cs="Arial"/>
          <w:sz w:val="24"/>
        </w:rPr>
        <w:t xml:space="preserve">Build credibility by being transparent about your role, doing what you say you will do, listening more/talking less, and showing people you can keep confidences will win over most people. </w:t>
      </w:r>
    </w:p>
    <w:p w:rsidR="005A7BF1" w:rsidRDefault="005A7BF1" w:rsidP="00BE3538">
      <w:pPr>
        <w:pStyle w:val="PlainText"/>
        <w:rPr>
          <w:rFonts w:ascii="Arial" w:eastAsia="MS Mincho" w:hAnsi="Arial" w:cs="Arial"/>
          <w:b/>
          <w:sz w:val="24"/>
        </w:rPr>
      </w:pPr>
    </w:p>
    <w:p w:rsidR="005A7BF1" w:rsidRDefault="005A7BF1" w:rsidP="00BE3538">
      <w:pPr>
        <w:pStyle w:val="PlainText"/>
        <w:ind w:left="360"/>
        <w:rPr>
          <w:rFonts w:ascii="Arial" w:eastAsia="MS Mincho" w:hAnsi="Arial" w:cs="Arial"/>
          <w:i/>
          <w:sz w:val="24"/>
        </w:rPr>
      </w:pPr>
      <w:r w:rsidRPr="00D238FE">
        <w:rPr>
          <w:rFonts w:ascii="Arial" w:eastAsia="MS Mincho" w:hAnsi="Arial" w:cs="Arial"/>
          <w:i/>
          <w:sz w:val="24"/>
        </w:rPr>
        <w:t>Being patient and try</w:t>
      </w:r>
      <w:r>
        <w:rPr>
          <w:rFonts w:ascii="Arial" w:eastAsia="MS Mincho" w:hAnsi="Arial" w:cs="Arial"/>
          <w:i/>
          <w:sz w:val="24"/>
        </w:rPr>
        <w:t>ing different approaches is important</w:t>
      </w:r>
      <w:r w:rsidR="005C0FDB">
        <w:rPr>
          <w:rFonts w:ascii="Arial" w:eastAsia="MS Mincho" w:hAnsi="Arial" w:cs="Arial"/>
          <w:i/>
          <w:sz w:val="24"/>
        </w:rPr>
        <w:t>;</w:t>
      </w:r>
      <w:r>
        <w:rPr>
          <w:rFonts w:ascii="Arial" w:eastAsia="MS Mincho" w:hAnsi="Arial" w:cs="Arial"/>
          <w:i/>
          <w:sz w:val="24"/>
        </w:rPr>
        <w:t xml:space="preserve"> </w:t>
      </w:r>
      <w:r w:rsidRPr="00D238FE">
        <w:rPr>
          <w:rFonts w:ascii="Arial" w:eastAsia="MS Mincho" w:hAnsi="Arial" w:cs="Arial"/>
          <w:i/>
          <w:sz w:val="24"/>
        </w:rPr>
        <w:t xml:space="preserve">as with </w:t>
      </w:r>
      <w:r>
        <w:rPr>
          <w:rFonts w:ascii="Arial" w:eastAsia="MS Mincho" w:hAnsi="Arial" w:cs="Arial"/>
          <w:i/>
          <w:sz w:val="24"/>
        </w:rPr>
        <w:t>most</w:t>
      </w:r>
      <w:r w:rsidRPr="00D238FE">
        <w:rPr>
          <w:rFonts w:ascii="Arial" w:eastAsia="MS Mincho" w:hAnsi="Arial" w:cs="Arial"/>
          <w:i/>
          <w:sz w:val="24"/>
        </w:rPr>
        <w:t xml:space="preserve"> issues, you </w:t>
      </w:r>
      <w:r>
        <w:rPr>
          <w:rFonts w:ascii="Arial" w:eastAsia="MS Mincho" w:hAnsi="Arial" w:cs="Arial"/>
          <w:i/>
          <w:sz w:val="24"/>
        </w:rPr>
        <w:t>don’t</w:t>
      </w:r>
      <w:r w:rsidRPr="00D238FE">
        <w:rPr>
          <w:rFonts w:ascii="Arial" w:eastAsia="MS Mincho" w:hAnsi="Arial" w:cs="Arial"/>
          <w:i/>
          <w:sz w:val="24"/>
        </w:rPr>
        <w:t xml:space="preserve"> solve them in one try.</w:t>
      </w:r>
      <w:r w:rsidR="00B754D0">
        <w:rPr>
          <w:rFonts w:ascii="Arial" w:eastAsia="MS Mincho" w:hAnsi="Arial" w:cs="Arial"/>
          <w:i/>
          <w:sz w:val="24"/>
        </w:rPr>
        <w:t xml:space="preserve"> If you can show a chapter you are resourceful and well connected, they are more likely to turn to you when issues arise.</w:t>
      </w:r>
    </w:p>
    <w:p w:rsidR="005A7BF1" w:rsidRDefault="005A7BF1" w:rsidP="00BE3538">
      <w:pPr>
        <w:pStyle w:val="PlainText"/>
        <w:ind w:left="360"/>
        <w:rPr>
          <w:rFonts w:ascii="Arial" w:eastAsia="MS Mincho" w:hAnsi="Arial" w:cs="Arial"/>
          <w:i/>
          <w:sz w:val="24"/>
        </w:rPr>
      </w:pPr>
    </w:p>
    <w:p w:rsidR="005A7BF1" w:rsidRDefault="005A7BF1" w:rsidP="00BE3538">
      <w:pPr>
        <w:pStyle w:val="PlainText"/>
        <w:ind w:left="360"/>
        <w:rPr>
          <w:rFonts w:ascii="Arial" w:eastAsia="MS Mincho" w:hAnsi="Arial" w:cs="Arial"/>
          <w:i/>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What kinds of issues are considered “critical” or “emergencies” with relation to the Chapters?</w:t>
      </w:r>
    </w:p>
    <w:p w:rsidR="005A7BF1" w:rsidRDefault="005A7BF1" w:rsidP="00BE3538">
      <w:pPr>
        <w:pStyle w:val="PlainText"/>
        <w:rPr>
          <w:rFonts w:ascii="Arial" w:eastAsia="MS Mincho" w:hAnsi="Arial" w:cs="Arial"/>
          <w:sz w:val="24"/>
        </w:rPr>
      </w:pPr>
      <w:r>
        <w:rPr>
          <w:rFonts w:ascii="Arial" w:eastAsia="MS Mincho" w:hAnsi="Arial" w:cs="Arial"/>
          <w:sz w:val="24"/>
        </w:rPr>
        <w:t xml:space="preserve">If a chapter is not functioning as it should and the CA cannot help resolve the issue through their immediate counsel or resources, it should be considered a critical issue that needs to be brought to the PPR Board’s attention. </w:t>
      </w:r>
    </w:p>
    <w:p w:rsidR="005A7BF1" w:rsidRDefault="005A7BF1" w:rsidP="00BE3538">
      <w:pPr>
        <w:pStyle w:val="PlainText"/>
        <w:rPr>
          <w:rFonts w:ascii="Arial" w:eastAsia="MS Mincho" w:hAnsi="Arial" w:cs="Arial"/>
          <w:sz w:val="24"/>
        </w:rPr>
      </w:pPr>
    </w:p>
    <w:p w:rsidR="005A7BF1" w:rsidRPr="00100BDF" w:rsidRDefault="005A7BF1" w:rsidP="00BE3538">
      <w:pPr>
        <w:pStyle w:val="PlainText"/>
        <w:ind w:left="360"/>
        <w:rPr>
          <w:rFonts w:ascii="Arial" w:eastAsia="MS Mincho" w:hAnsi="Arial" w:cs="Arial"/>
          <w:i/>
          <w:sz w:val="24"/>
        </w:rPr>
      </w:pPr>
      <w:r>
        <w:rPr>
          <w:rFonts w:ascii="Arial" w:eastAsia="MS Mincho" w:hAnsi="Arial" w:cs="Arial"/>
          <w:i/>
          <w:sz w:val="24"/>
        </w:rPr>
        <w:t>A critical issue could be a governance problem, a major financial issue or other problems that threaten the chapter’s reputation and/or viability. Or it could be programming or actions that are not in the best interest of the members or IABC.</w:t>
      </w:r>
    </w:p>
    <w:p w:rsidR="005A7BF1" w:rsidRDefault="005A7BF1">
      <w:pPr>
        <w:rPr>
          <w:rFonts w:ascii="Arial" w:eastAsia="MS Mincho" w:hAnsi="Arial" w:cs="Arial"/>
          <w:i/>
          <w:szCs w:val="20"/>
        </w:rPr>
      </w:pPr>
      <w:r>
        <w:rPr>
          <w:rFonts w:ascii="Arial" w:eastAsia="MS Mincho" w:hAnsi="Arial" w:cs="Arial"/>
          <w:i/>
        </w:rPr>
        <w:br w:type="page"/>
      </w:r>
    </w:p>
    <w:p w:rsidR="005A7BF1" w:rsidRDefault="005A7BF1" w:rsidP="000D29B2">
      <w:pPr>
        <w:pStyle w:val="PlainText"/>
        <w:rPr>
          <w:rFonts w:ascii="Arial" w:eastAsia="MS Mincho" w:hAnsi="Arial" w:cs="Arial"/>
          <w:b/>
          <w:sz w:val="24"/>
        </w:rPr>
      </w:pPr>
    </w:p>
    <w:p w:rsidR="005A7BF1" w:rsidRPr="004B20D7" w:rsidRDefault="005A7BF1" w:rsidP="000D29B2">
      <w:pPr>
        <w:pStyle w:val="PlainText"/>
        <w:rPr>
          <w:rFonts w:ascii="Arial" w:eastAsia="MS Mincho" w:hAnsi="Arial" w:cs="Arial"/>
          <w:b/>
          <w:sz w:val="24"/>
        </w:rPr>
      </w:pPr>
    </w:p>
    <w:p w:rsidR="005A7BF1" w:rsidRDefault="005A7BF1" w:rsidP="000D29B2">
      <w:pPr>
        <w:pStyle w:val="PlainText"/>
        <w:rPr>
          <w:rFonts w:ascii="Arial" w:eastAsia="MS Mincho" w:hAnsi="Arial" w:cs="Arial"/>
          <w:b/>
          <w:sz w:val="24"/>
        </w:rPr>
      </w:pPr>
      <w:r>
        <w:rPr>
          <w:rFonts w:ascii="Arial" w:eastAsia="MS Mincho" w:hAnsi="Arial" w:cs="Arial"/>
          <w:sz w:val="24"/>
        </w:rPr>
        <w:t xml:space="preserve">|   </w:t>
      </w:r>
      <w:r>
        <w:rPr>
          <w:rFonts w:ascii="Arial" w:eastAsia="MS Mincho" w:hAnsi="Arial" w:cs="Arial"/>
          <w:b/>
          <w:sz w:val="24"/>
        </w:rPr>
        <w:t>What are some guidelines to follow when making Ch</w:t>
      </w:r>
      <w:r w:rsidRPr="00016787">
        <w:rPr>
          <w:rFonts w:ascii="Arial" w:eastAsia="MS Mincho" w:hAnsi="Arial" w:cs="Arial"/>
          <w:b/>
          <w:sz w:val="24"/>
        </w:rPr>
        <w:t>apter visits</w:t>
      </w:r>
      <w:r>
        <w:rPr>
          <w:rFonts w:ascii="Arial" w:eastAsia="MS Mincho" w:hAnsi="Arial" w:cs="Arial"/>
          <w:b/>
          <w:sz w:val="24"/>
        </w:rPr>
        <w:t>?</w:t>
      </w:r>
    </w:p>
    <w:p w:rsidR="005A7BF1" w:rsidRPr="006070F3" w:rsidRDefault="005A7BF1" w:rsidP="006070F3">
      <w:pPr>
        <w:pStyle w:val="PlainText"/>
        <w:rPr>
          <w:rFonts w:ascii="Arial" w:eastAsia="MS Mincho" w:hAnsi="Arial" w:cs="Arial"/>
          <w:sz w:val="24"/>
        </w:rPr>
      </w:pPr>
      <w:r w:rsidRPr="006070F3">
        <w:rPr>
          <w:rFonts w:ascii="Arial" w:eastAsia="MS Mincho" w:hAnsi="Arial" w:cs="Arial"/>
          <w:sz w:val="24"/>
        </w:rPr>
        <w:t xml:space="preserve">Guidelines are exactly that, and exceptions have been made. The above gives you some general structure to help you understand Region expectations that exist around chapter visits. </w:t>
      </w:r>
    </w:p>
    <w:p w:rsidR="005A7BF1" w:rsidRDefault="005A7BF1" w:rsidP="000D29B2">
      <w:pPr>
        <w:pStyle w:val="PlainText"/>
        <w:rPr>
          <w:rFonts w:ascii="Arial" w:eastAsia="MS Mincho" w:hAnsi="Arial" w:cs="Arial"/>
          <w:b/>
          <w:sz w:val="24"/>
        </w:rPr>
      </w:pPr>
    </w:p>
    <w:p w:rsidR="005A7BF1" w:rsidRDefault="005A7BF1" w:rsidP="006070F3">
      <w:pPr>
        <w:pStyle w:val="PlainText"/>
        <w:ind w:left="720"/>
        <w:rPr>
          <w:rFonts w:ascii="Arial" w:eastAsia="MS Mincho" w:hAnsi="Arial" w:cs="Arial"/>
          <w:b/>
          <w:sz w:val="24"/>
        </w:rPr>
      </w:pPr>
      <w:r>
        <w:rPr>
          <w:rFonts w:ascii="Arial" w:eastAsia="MS Mincho" w:hAnsi="Arial" w:cs="Arial"/>
          <w:b/>
          <w:sz w:val="24"/>
        </w:rPr>
        <w:t xml:space="preserve">Timing of Visits: </w:t>
      </w:r>
    </w:p>
    <w:p w:rsidR="005A7BF1" w:rsidRDefault="005A7BF1" w:rsidP="006070F3">
      <w:pPr>
        <w:pStyle w:val="PlainText"/>
        <w:ind w:left="720"/>
        <w:rPr>
          <w:rFonts w:ascii="Arial" w:eastAsia="MS Mincho" w:hAnsi="Arial" w:cs="Arial"/>
          <w:i/>
          <w:sz w:val="24"/>
        </w:rPr>
      </w:pPr>
      <w:r w:rsidRPr="006070F3">
        <w:rPr>
          <w:rFonts w:ascii="Arial" w:eastAsia="MS Mincho" w:hAnsi="Arial" w:cs="Arial"/>
          <w:i/>
          <w:sz w:val="24"/>
        </w:rPr>
        <w:t>Chapters are typically visited o</w:t>
      </w:r>
      <w:r>
        <w:rPr>
          <w:rFonts w:ascii="Arial" w:eastAsia="MS Mincho" w:hAnsi="Arial" w:cs="Arial"/>
          <w:i/>
          <w:sz w:val="24"/>
        </w:rPr>
        <w:t>n a regular basis following a 2- to 3-</w:t>
      </w:r>
      <w:r w:rsidRPr="006070F3">
        <w:rPr>
          <w:rFonts w:ascii="Arial" w:eastAsia="MS Mincho" w:hAnsi="Arial" w:cs="Arial"/>
          <w:i/>
          <w:sz w:val="24"/>
        </w:rPr>
        <w:t>year rotation, which ensures some continuity through the three-year leadership process of a chapter (</w:t>
      </w:r>
      <w:r w:rsidR="007953D8" w:rsidRPr="006070F3">
        <w:rPr>
          <w:rFonts w:ascii="Arial" w:eastAsia="MS Mincho" w:hAnsi="Arial" w:cs="Arial"/>
          <w:i/>
          <w:sz w:val="24"/>
        </w:rPr>
        <w:t>i.e.</w:t>
      </w:r>
      <w:r w:rsidR="00695DD7">
        <w:rPr>
          <w:rFonts w:ascii="Arial" w:eastAsia="MS Mincho" w:hAnsi="Arial" w:cs="Arial"/>
          <w:i/>
          <w:sz w:val="24"/>
        </w:rPr>
        <w:t>,</w:t>
      </w:r>
      <w:r w:rsidRPr="006070F3">
        <w:rPr>
          <w:rFonts w:ascii="Arial" w:eastAsia="MS Mincho" w:hAnsi="Arial" w:cs="Arial"/>
          <w:i/>
          <w:sz w:val="24"/>
        </w:rPr>
        <w:t xml:space="preserve"> president-elect, president, past president). </w:t>
      </w:r>
    </w:p>
    <w:p w:rsidR="005A7BF1" w:rsidRDefault="005A7BF1" w:rsidP="006070F3">
      <w:pPr>
        <w:pStyle w:val="PlainText"/>
        <w:ind w:left="720"/>
        <w:rPr>
          <w:rFonts w:ascii="Arial" w:eastAsia="MS Mincho" w:hAnsi="Arial" w:cs="Arial"/>
          <w:i/>
          <w:sz w:val="24"/>
        </w:rPr>
      </w:pPr>
    </w:p>
    <w:p w:rsidR="005A7BF1" w:rsidRDefault="005A7BF1" w:rsidP="006070F3">
      <w:pPr>
        <w:pStyle w:val="PlainText"/>
        <w:ind w:left="720"/>
        <w:rPr>
          <w:rFonts w:ascii="Arial" w:eastAsia="MS Mincho" w:hAnsi="Arial" w:cs="Arial"/>
          <w:sz w:val="24"/>
        </w:rPr>
      </w:pPr>
      <w:r>
        <w:rPr>
          <w:rFonts w:ascii="Arial" w:eastAsia="MS Mincho" w:hAnsi="Arial" w:cs="Arial"/>
          <w:b/>
          <w:sz w:val="24"/>
        </w:rPr>
        <w:t xml:space="preserve">Visit Costs: </w:t>
      </w:r>
    </w:p>
    <w:p w:rsidR="005A7BF1" w:rsidRDefault="005A7BF1" w:rsidP="006070F3">
      <w:pPr>
        <w:pStyle w:val="PlainText"/>
        <w:ind w:left="720"/>
        <w:rPr>
          <w:rFonts w:ascii="Arial" w:eastAsia="MS Mincho" w:hAnsi="Arial" w:cs="Arial"/>
          <w:i/>
          <w:sz w:val="24"/>
        </w:rPr>
      </w:pPr>
      <w:r>
        <w:rPr>
          <w:rFonts w:ascii="Arial" w:eastAsia="MS Mincho" w:hAnsi="Arial" w:cs="Arial"/>
          <w:i/>
          <w:sz w:val="24"/>
        </w:rPr>
        <w:t>Costs are typically done on 50-50 splits, meaning the chapter pays for 50% of the travel expense and the Region pays the other 50%. If a chapter is having a financial struggle and a CA feels a visit is important, the PPR board will give consideration to assuming more costs to ensure the chapter is visited.</w:t>
      </w:r>
    </w:p>
    <w:p w:rsidR="005A7BF1" w:rsidRDefault="005A7BF1" w:rsidP="006070F3">
      <w:pPr>
        <w:pStyle w:val="PlainText"/>
        <w:ind w:left="720"/>
        <w:rPr>
          <w:rFonts w:ascii="Arial" w:eastAsia="MS Mincho" w:hAnsi="Arial" w:cs="Arial"/>
          <w:i/>
          <w:sz w:val="24"/>
        </w:rPr>
      </w:pPr>
    </w:p>
    <w:p w:rsidR="005A7BF1" w:rsidRDefault="005A7BF1" w:rsidP="006070F3">
      <w:pPr>
        <w:pStyle w:val="PlainText"/>
        <w:ind w:left="720"/>
        <w:rPr>
          <w:rFonts w:ascii="Arial" w:eastAsia="MS Mincho" w:hAnsi="Arial" w:cs="Arial"/>
          <w:sz w:val="24"/>
        </w:rPr>
      </w:pPr>
      <w:r>
        <w:rPr>
          <w:rFonts w:ascii="Arial" w:eastAsia="MS Mincho" w:hAnsi="Arial" w:cs="Arial"/>
          <w:b/>
          <w:sz w:val="24"/>
        </w:rPr>
        <w:t xml:space="preserve">What To Do on a Chapter Visit: </w:t>
      </w:r>
    </w:p>
    <w:p w:rsidR="005A7BF1" w:rsidRDefault="005A7BF1" w:rsidP="006070F3">
      <w:pPr>
        <w:pStyle w:val="PlainText"/>
        <w:ind w:left="720"/>
        <w:rPr>
          <w:rFonts w:ascii="Arial" w:eastAsia="MS Mincho" w:hAnsi="Arial" w:cs="Arial"/>
          <w:i/>
          <w:sz w:val="24"/>
        </w:rPr>
      </w:pPr>
      <w:r w:rsidRPr="001D65B5">
        <w:rPr>
          <w:rFonts w:ascii="Arial" w:eastAsia="MS Mincho" w:hAnsi="Arial" w:cs="Arial"/>
          <w:i/>
          <w:sz w:val="24"/>
        </w:rPr>
        <w:t>This should be negotiated with t</w:t>
      </w:r>
      <w:r>
        <w:rPr>
          <w:rFonts w:ascii="Arial" w:eastAsia="MS Mincho" w:hAnsi="Arial" w:cs="Arial"/>
          <w:i/>
          <w:sz w:val="24"/>
        </w:rPr>
        <w:t xml:space="preserve">he chapter prior to the visit. </w:t>
      </w:r>
      <w:r w:rsidRPr="001D65B5">
        <w:rPr>
          <w:rFonts w:ascii="Arial" w:eastAsia="MS Mincho" w:hAnsi="Arial" w:cs="Arial"/>
          <w:i/>
          <w:sz w:val="24"/>
        </w:rPr>
        <w:t>Different chapte</w:t>
      </w:r>
      <w:r>
        <w:rPr>
          <w:rFonts w:ascii="Arial" w:eastAsia="MS Mincho" w:hAnsi="Arial" w:cs="Arial"/>
          <w:i/>
          <w:sz w:val="24"/>
        </w:rPr>
        <w:t xml:space="preserve">rs have different needs, so a CA </w:t>
      </w:r>
      <w:r w:rsidRPr="001D65B5">
        <w:rPr>
          <w:rFonts w:ascii="Arial" w:eastAsia="MS Mincho" w:hAnsi="Arial" w:cs="Arial"/>
          <w:i/>
          <w:sz w:val="24"/>
        </w:rPr>
        <w:t>needs to be flexible.</w:t>
      </w:r>
      <w:r>
        <w:rPr>
          <w:rFonts w:ascii="Arial" w:eastAsia="MS Mincho" w:hAnsi="Arial" w:cs="Arial"/>
          <w:i/>
          <w:sz w:val="24"/>
        </w:rPr>
        <w:t xml:space="preserve"> CAs also have individual strengths that can play into the role they can play during a visit. Most importantly, a chapter visit should continue to build the relationship and strong connection the chapter has through the CA to the Region.</w:t>
      </w:r>
    </w:p>
    <w:p w:rsidR="005A7BF1" w:rsidRDefault="005A7BF1" w:rsidP="006070F3">
      <w:pPr>
        <w:pStyle w:val="PlainText"/>
        <w:ind w:left="720"/>
        <w:rPr>
          <w:rFonts w:ascii="Arial" w:eastAsia="MS Mincho" w:hAnsi="Arial" w:cs="Arial"/>
          <w:i/>
          <w:sz w:val="24"/>
        </w:rPr>
      </w:pPr>
    </w:p>
    <w:p w:rsidR="005A7BF1" w:rsidRDefault="005A7BF1" w:rsidP="001D65B5">
      <w:pPr>
        <w:pStyle w:val="PlainText"/>
        <w:ind w:left="720"/>
        <w:rPr>
          <w:rFonts w:ascii="Arial" w:eastAsia="MS Mincho" w:hAnsi="Arial" w:cs="Arial"/>
          <w:sz w:val="24"/>
        </w:rPr>
      </w:pPr>
      <w:r>
        <w:rPr>
          <w:rFonts w:ascii="Arial" w:eastAsia="MS Mincho" w:hAnsi="Arial" w:cs="Arial"/>
          <w:b/>
          <w:sz w:val="24"/>
        </w:rPr>
        <w:t xml:space="preserve">How to Report Back After a Visit: </w:t>
      </w:r>
    </w:p>
    <w:p w:rsidR="005A7BF1" w:rsidRDefault="005A7BF1" w:rsidP="001D65B5">
      <w:pPr>
        <w:pStyle w:val="PlainText"/>
        <w:ind w:left="720"/>
        <w:rPr>
          <w:rFonts w:ascii="Arial" w:eastAsia="MS Mincho" w:hAnsi="Arial" w:cs="Arial"/>
          <w:i/>
          <w:sz w:val="24"/>
        </w:rPr>
      </w:pPr>
      <w:r>
        <w:rPr>
          <w:rFonts w:ascii="Arial" w:eastAsia="MS Mincho" w:hAnsi="Arial" w:cs="Arial"/>
          <w:i/>
          <w:sz w:val="24"/>
        </w:rPr>
        <w:t xml:space="preserve">There is no formal report required, but the common best practice among CAs is complete a written report that is shared with the board and other CAs, as well as share highlights at the next monthly PPR Board meeting. By sharing information you learned during a chapter visit with other CAs, it keeps everyone informed of where linkages can be drawn between chapters to provide further support, resources and best practices. </w:t>
      </w:r>
    </w:p>
    <w:p w:rsidR="005A7BF1" w:rsidRPr="006070F3" w:rsidRDefault="005A7BF1" w:rsidP="001D65B5">
      <w:pPr>
        <w:pStyle w:val="PlainText"/>
        <w:ind w:left="720"/>
        <w:rPr>
          <w:rFonts w:ascii="Arial" w:eastAsia="MS Mincho" w:hAnsi="Arial" w:cs="Arial"/>
          <w:i/>
          <w:sz w:val="24"/>
        </w:rPr>
      </w:pPr>
    </w:p>
    <w:p w:rsidR="005A7BF1" w:rsidRDefault="005A7BF1" w:rsidP="000D29B2">
      <w:pPr>
        <w:pStyle w:val="PlainText"/>
        <w:rPr>
          <w:rFonts w:ascii="Arial" w:eastAsia="MS Mincho" w:hAnsi="Arial" w:cs="Arial"/>
          <w:sz w:val="24"/>
        </w:rPr>
      </w:pPr>
    </w:p>
    <w:p w:rsidR="005A7BF1" w:rsidRDefault="005A7BF1" w:rsidP="00E527CB">
      <w:pPr>
        <w:pStyle w:val="PlainText"/>
        <w:rPr>
          <w:rFonts w:ascii="Arial" w:eastAsia="MS Mincho" w:hAnsi="Arial" w:cs="Arial"/>
          <w:b/>
          <w:sz w:val="24"/>
        </w:rPr>
      </w:pPr>
      <w:r>
        <w:rPr>
          <w:rFonts w:ascii="Arial" w:eastAsia="MS Mincho" w:hAnsi="Arial" w:cs="Arial"/>
          <w:sz w:val="24"/>
        </w:rPr>
        <w:t xml:space="preserve">|   </w:t>
      </w:r>
      <w:r>
        <w:rPr>
          <w:rFonts w:ascii="Arial" w:eastAsia="MS Mincho" w:hAnsi="Arial" w:cs="Arial"/>
          <w:b/>
          <w:sz w:val="24"/>
        </w:rPr>
        <w:t>What are regular chapter updates and type of information should they include?</w:t>
      </w:r>
    </w:p>
    <w:p w:rsidR="005A7BF1" w:rsidRDefault="005A7BF1" w:rsidP="00E527CB">
      <w:pPr>
        <w:pStyle w:val="PlainText"/>
        <w:rPr>
          <w:rFonts w:ascii="Arial" w:eastAsia="MS Mincho" w:hAnsi="Arial" w:cs="Arial"/>
          <w:sz w:val="24"/>
        </w:rPr>
      </w:pPr>
      <w:r>
        <w:rPr>
          <w:rFonts w:ascii="Arial" w:eastAsia="MS Mincho" w:hAnsi="Arial" w:cs="Arial"/>
          <w:sz w:val="24"/>
        </w:rPr>
        <w:t xml:space="preserve">Each </w:t>
      </w:r>
      <w:r w:rsidR="00695DD7">
        <w:rPr>
          <w:rFonts w:ascii="Arial" w:eastAsia="MS Mincho" w:hAnsi="Arial" w:cs="Arial"/>
          <w:sz w:val="24"/>
        </w:rPr>
        <w:t>monthly B</w:t>
      </w:r>
      <w:r>
        <w:rPr>
          <w:rFonts w:ascii="Arial" w:eastAsia="MS Mincho" w:hAnsi="Arial" w:cs="Arial"/>
          <w:sz w:val="24"/>
        </w:rPr>
        <w:t>oard packet contains a brief update from each CA on their chapters. The report can include information on everything from professional development offerings and fiscal state to awards or success and challenges they are facing.</w:t>
      </w:r>
      <w:r w:rsidR="00F41029">
        <w:rPr>
          <w:rFonts w:ascii="Arial" w:eastAsia="MS Mincho" w:hAnsi="Arial" w:cs="Arial"/>
          <w:sz w:val="24"/>
        </w:rPr>
        <w:t xml:space="preserve"> </w:t>
      </w:r>
      <w:r w:rsidR="00451A0E">
        <w:rPr>
          <w:rFonts w:ascii="Arial" w:eastAsia="MS Mincho" w:hAnsi="Arial" w:cs="Arial"/>
          <w:sz w:val="24"/>
        </w:rPr>
        <w:t xml:space="preserve">Both successes and challenges can be particularly instructive to other CAs, who may offer suggestions or learn from other chapters’ best practices to share with their own chapters. </w:t>
      </w:r>
      <w:r w:rsidR="00695DD7">
        <w:rPr>
          <w:rFonts w:ascii="Arial" w:eastAsia="MS Mincho" w:hAnsi="Arial" w:cs="Arial"/>
          <w:sz w:val="24"/>
        </w:rPr>
        <w:t>This information should be considered confidential, as it is often candid, although it should not be critical</w:t>
      </w:r>
      <w:r w:rsidR="00451A0E">
        <w:rPr>
          <w:rFonts w:ascii="Arial" w:eastAsia="MS Mincho" w:hAnsi="Arial" w:cs="Arial"/>
          <w:sz w:val="24"/>
        </w:rPr>
        <w:t>.</w:t>
      </w:r>
    </w:p>
    <w:p w:rsidR="005A7BF1" w:rsidRDefault="005A7BF1" w:rsidP="00E527CB">
      <w:pPr>
        <w:pStyle w:val="PlainText"/>
        <w:rPr>
          <w:rFonts w:ascii="Arial" w:eastAsia="MS Mincho" w:hAnsi="Arial" w:cs="Arial"/>
          <w:sz w:val="24"/>
        </w:rPr>
      </w:pPr>
    </w:p>
    <w:p w:rsidR="005A7BF1" w:rsidRDefault="005A7BF1" w:rsidP="00E527CB">
      <w:pPr>
        <w:pStyle w:val="PlainText"/>
        <w:ind w:left="360"/>
        <w:rPr>
          <w:rFonts w:ascii="Arial" w:eastAsia="MS Mincho" w:hAnsi="Arial" w:cs="Arial"/>
          <w:i/>
          <w:sz w:val="24"/>
        </w:rPr>
      </w:pPr>
      <w:r>
        <w:rPr>
          <w:rFonts w:ascii="Arial" w:eastAsia="MS Mincho" w:hAnsi="Arial" w:cs="Arial"/>
          <w:i/>
          <w:sz w:val="24"/>
        </w:rPr>
        <w:t xml:space="preserve">A mix of information that speaks to chapter health, as well as </w:t>
      </w:r>
      <w:r w:rsidR="00695DD7">
        <w:rPr>
          <w:rFonts w:ascii="Arial" w:eastAsia="MS Mincho" w:hAnsi="Arial" w:cs="Arial"/>
          <w:i/>
          <w:sz w:val="24"/>
        </w:rPr>
        <w:t xml:space="preserve">any observations the </w:t>
      </w:r>
      <w:r>
        <w:rPr>
          <w:rFonts w:ascii="Arial" w:eastAsia="MS Mincho" w:hAnsi="Arial" w:cs="Arial"/>
          <w:i/>
          <w:sz w:val="24"/>
        </w:rPr>
        <w:t>CA may</w:t>
      </w:r>
      <w:r w:rsidR="00451A0E">
        <w:rPr>
          <w:rFonts w:ascii="Arial" w:eastAsia="MS Mincho" w:hAnsi="Arial" w:cs="Arial"/>
          <w:i/>
          <w:sz w:val="24"/>
        </w:rPr>
        <w:t xml:space="preserve"> </w:t>
      </w:r>
      <w:r w:rsidR="00695DD7">
        <w:rPr>
          <w:rFonts w:ascii="Arial" w:eastAsia="MS Mincho" w:hAnsi="Arial" w:cs="Arial"/>
          <w:i/>
          <w:sz w:val="24"/>
        </w:rPr>
        <w:t xml:space="preserve">want to make, </w:t>
      </w:r>
      <w:r>
        <w:rPr>
          <w:rFonts w:ascii="Arial" w:eastAsia="MS Mincho" w:hAnsi="Arial" w:cs="Arial"/>
          <w:i/>
          <w:sz w:val="24"/>
        </w:rPr>
        <w:t>based on the ongoing relationship they develop</w:t>
      </w:r>
      <w:r w:rsidR="00451A0E">
        <w:rPr>
          <w:rFonts w:ascii="Arial" w:eastAsia="MS Mincho" w:hAnsi="Arial" w:cs="Arial"/>
          <w:i/>
          <w:sz w:val="24"/>
        </w:rPr>
        <w:t>,</w:t>
      </w:r>
      <w:r>
        <w:rPr>
          <w:rFonts w:ascii="Arial" w:eastAsia="MS Mincho" w:hAnsi="Arial" w:cs="Arial"/>
          <w:i/>
          <w:sz w:val="24"/>
        </w:rPr>
        <w:t xml:space="preserve"> is appropriate. For example, reporting that a key chapter corporate membership may be in danger in your report, could also result in some resources from other board members who may have resources to address that issue. The information you share </w:t>
      </w:r>
      <w:r>
        <w:rPr>
          <w:rFonts w:ascii="Arial" w:eastAsia="MS Mincho" w:hAnsi="Arial" w:cs="Arial"/>
          <w:i/>
          <w:sz w:val="24"/>
        </w:rPr>
        <w:lastRenderedPageBreak/>
        <w:t xml:space="preserve">is also a way for you to tap into the experience and knowledge of the PPR board as a whole for the chapter you represent. </w:t>
      </w:r>
    </w:p>
    <w:p w:rsidR="005A7BF1" w:rsidRPr="00E527CB" w:rsidRDefault="005A7BF1" w:rsidP="00E527CB">
      <w:pPr>
        <w:pStyle w:val="PlainText"/>
        <w:ind w:left="360"/>
        <w:rPr>
          <w:rFonts w:ascii="Arial" w:eastAsia="MS Mincho" w:hAnsi="Arial" w:cs="Arial"/>
          <w:b/>
          <w:i/>
          <w:sz w:val="24"/>
        </w:rPr>
      </w:pPr>
    </w:p>
    <w:p w:rsidR="005A7BF1" w:rsidRDefault="005A7BF1" w:rsidP="000D29B2">
      <w:pPr>
        <w:pStyle w:val="PlainText"/>
        <w:rPr>
          <w:rFonts w:ascii="Arial" w:eastAsia="MS Mincho" w:hAnsi="Arial" w:cs="Arial"/>
          <w:b/>
          <w:sz w:val="24"/>
        </w:rPr>
      </w:pPr>
    </w:p>
    <w:p w:rsidR="005A7BF1" w:rsidRPr="00016787" w:rsidRDefault="005A7BF1" w:rsidP="000D29B2">
      <w:pPr>
        <w:pStyle w:val="PlainText"/>
        <w:rPr>
          <w:rFonts w:ascii="Arial" w:eastAsia="MS Mincho" w:hAnsi="Arial" w:cs="Arial"/>
          <w:b/>
          <w:sz w:val="24"/>
        </w:rPr>
      </w:pPr>
    </w:p>
    <w:p w:rsidR="005A7BF1" w:rsidRDefault="005A7BF1" w:rsidP="000D29B2">
      <w:pPr>
        <w:pStyle w:val="PlainText"/>
        <w:rPr>
          <w:rFonts w:ascii="Arial" w:eastAsia="MS Mincho" w:hAnsi="Arial" w:cs="Arial"/>
          <w:b/>
          <w:sz w:val="24"/>
        </w:rPr>
      </w:pPr>
      <w:r>
        <w:rPr>
          <w:rFonts w:ascii="Arial" w:eastAsia="MS Mincho" w:hAnsi="Arial" w:cs="Arial"/>
          <w:b/>
          <w:sz w:val="24"/>
        </w:rPr>
        <w:t xml:space="preserve">|   What is the Chapter Advocate </w:t>
      </w:r>
      <w:r w:rsidRPr="00016787">
        <w:rPr>
          <w:rFonts w:ascii="Arial" w:eastAsia="MS Mincho" w:hAnsi="Arial" w:cs="Arial"/>
          <w:b/>
          <w:sz w:val="24"/>
        </w:rPr>
        <w:t xml:space="preserve">role at </w:t>
      </w:r>
      <w:r>
        <w:rPr>
          <w:rFonts w:ascii="Arial" w:eastAsia="MS Mincho" w:hAnsi="Arial" w:cs="Arial"/>
          <w:b/>
          <w:sz w:val="24"/>
        </w:rPr>
        <w:t>Region</w:t>
      </w:r>
      <w:r w:rsidRPr="00016787">
        <w:rPr>
          <w:rFonts w:ascii="Arial" w:eastAsia="MS Mincho" w:hAnsi="Arial" w:cs="Arial"/>
          <w:b/>
          <w:sz w:val="24"/>
        </w:rPr>
        <w:t xml:space="preserve"> chapter leader meetings? </w:t>
      </w:r>
    </w:p>
    <w:p w:rsidR="005A7BF1" w:rsidRDefault="005A7BF1" w:rsidP="000D29B2">
      <w:pPr>
        <w:pStyle w:val="PlainText"/>
        <w:rPr>
          <w:rFonts w:ascii="Arial" w:eastAsia="MS Mincho" w:hAnsi="Arial" w:cs="Arial"/>
          <w:sz w:val="24"/>
        </w:rPr>
      </w:pPr>
      <w:r>
        <w:rPr>
          <w:rFonts w:ascii="Arial" w:eastAsia="MS Mincho" w:hAnsi="Arial" w:cs="Arial"/>
          <w:sz w:val="24"/>
        </w:rPr>
        <w:t xml:space="preserve">CAs should be the most visible PPR resource to chapter leaders and hold a prominent role in representing PPR at such events. CAs are typically asked to lead topical discussions and report issues, best practices and other information back to the PPR Board at a future meeting. </w:t>
      </w:r>
    </w:p>
    <w:p w:rsidR="005A7BF1" w:rsidRDefault="005A7BF1" w:rsidP="000D29B2">
      <w:pPr>
        <w:pStyle w:val="PlainText"/>
        <w:rPr>
          <w:rFonts w:ascii="Arial" w:eastAsia="MS Mincho" w:hAnsi="Arial" w:cs="Arial"/>
          <w:sz w:val="24"/>
        </w:rPr>
      </w:pPr>
    </w:p>
    <w:p w:rsidR="005A7BF1" w:rsidRPr="00BE3538" w:rsidRDefault="005A7BF1" w:rsidP="00BE3538">
      <w:pPr>
        <w:pStyle w:val="PlainText"/>
        <w:ind w:left="360"/>
        <w:rPr>
          <w:rFonts w:ascii="Arial" w:eastAsia="MS Mincho" w:hAnsi="Arial" w:cs="Arial"/>
          <w:i/>
          <w:sz w:val="24"/>
        </w:rPr>
      </w:pPr>
      <w:r>
        <w:rPr>
          <w:rFonts w:ascii="Arial" w:eastAsia="MS Mincho" w:hAnsi="Arial" w:cs="Arial"/>
          <w:i/>
          <w:sz w:val="24"/>
        </w:rPr>
        <w:t>CAs serve as facilitators, mentors and coaches during chapter leader meetings. Most importantly, Region Chapter Leaders meetings provide time for face-to-face communication between CAs and chapter leaders</w:t>
      </w:r>
      <w:r w:rsidR="00451A0E">
        <w:rPr>
          <w:rFonts w:ascii="Arial" w:eastAsia="MS Mincho" w:hAnsi="Arial" w:cs="Arial"/>
          <w:i/>
          <w:sz w:val="24"/>
        </w:rPr>
        <w:t>,</w:t>
      </w:r>
      <w:r>
        <w:rPr>
          <w:rFonts w:ascii="Arial" w:eastAsia="MS Mincho" w:hAnsi="Arial" w:cs="Arial"/>
          <w:i/>
          <w:sz w:val="24"/>
        </w:rPr>
        <w:t xml:space="preserve"> which is crucial in building strong relationships for the Region. </w:t>
      </w:r>
    </w:p>
    <w:p w:rsidR="005A7BF1" w:rsidRPr="00016787" w:rsidRDefault="005A7BF1" w:rsidP="000D29B2">
      <w:pPr>
        <w:pStyle w:val="PlainText"/>
        <w:rPr>
          <w:rFonts w:ascii="Arial" w:eastAsia="MS Mincho" w:hAnsi="Arial" w:cs="Arial"/>
          <w:b/>
          <w:sz w:val="24"/>
        </w:rPr>
      </w:pPr>
    </w:p>
    <w:p w:rsidR="005A7BF1" w:rsidRDefault="005A7BF1" w:rsidP="000D29B2">
      <w:pPr>
        <w:pStyle w:val="PlainText"/>
        <w:rPr>
          <w:rFonts w:ascii="Arial" w:eastAsia="MS Mincho" w:hAnsi="Arial" w:cs="Arial"/>
          <w:b/>
          <w:sz w:val="24"/>
        </w:rPr>
      </w:pPr>
    </w:p>
    <w:p w:rsidR="005A7BF1" w:rsidRDefault="005A7BF1" w:rsidP="00BE3538">
      <w:pPr>
        <w:pStyle w:val="PlainText"/>
        <w:rPr>
          <w:rFonts w:ascii="Arial" w:eastAsia="MS Mincho" w:hAnsi="Arial" w:cs="Arial"/>
          <w:b/>
          <w:sz w:val="24"/>
        </w:rPr>
      </w:pPr>
      <w:r>
        <w:rPr>
          <w:rFonts w:ascii="Arial" w:eastAsia="MS Mincho" w:hAnsi="Arial" w:cs="Arial"/>
          <w:b/>
          <w:sz w:val="24"/>
        </w:rPr>
        <w:t>|   Any advice for a new Chapter Advocate?</w:t>
      </w:r>
    </w:p>
    <w:p w:rsidR="005A7BF1" w:rsidRDefault="005A7BF1" w:rsidP="00BE3538">
      <w:pPr>
        <w:pStyle w:val="PlainText"/>
        <w:rPr>
          <w:rFonts w:ascii="Arial" w:eastAsia="MS Mincho" w:hAnsi="Arial" w:cs="Arial"/>
          <w:sz w:val="24"/>
        </w:rPr>
      </w:pPr>
      <w:r>
        <w:rPr>
          <w:rFonts w:ascii="Arial" w:eastAsia="MS Mincho" w:hAnsi="Arial" w:cs="Arial"/>
          <w:sz w:val="24"/>
        </w:rPr>
        <w:t>Reach out to other CAs and ask about their experiences. Chapter leaders are all different and different methods and approaches have to be adapted each time leadership changes. It is important for a CA to be the one who markets what the Region offers through the relationship they bring.</w:t>
      </w:r>
    </w:p>
    <w:p w:rsidR="005A7BF1" w:rsidRDefault="005A7BF1" w:rsidP="00BE3538">
      <w:pPr>
        <w:pStyle w:val="PlainText"/>
        <w:rPr>
          <w:rFonts w:ascii="Arial" w:eastAsia="MS Mincho" w:hAnsi="Arial" w:cs="Arial"/>
          <w:sz w:val="24"/>
        </w:rPr>
      </w:pPr>
    </w:p>
    <w:p w:rsidR="005A7BF1" w:rsidRPr="00BE3538" w:rsidRDefault="005A7BF1" w:rsidP="00BE3538">
      <w:pPr>
        <w:pStyle w:val="PlainText"/>
        <w:ind w:left="360"/>
        <w:rPr>
          <w:rFonts w:ascii="Arial" w:eastAsia="MS Mincho" w:hAnsi="Arial" w:cs="Arial"/>
          <w:i/>
          <w:sz w:val="24"/>
        </w:rPr>
      </w:pPr>
      <w:r w:rsidRPr="00013A14">
        <w:rPr>
          <w:rFonts w:ascii="Arial" w:eastAsia="MS Mincho" w:hAnsi="Arial" w:cs="Arial"/>
          <w:i/>
          <w:sz w:val="24"/>
        </w:rPr>
        <w:t>If possible, have a conversation with the chapter advocate you are replacing. They may have valuable knowledge about the chapter and it will make that first contact feel less like a “cold call.</w:t>
      </w:r>
      <w:r w:rsidR="00451A0E">
        <w:rPr>
          <w:rFonts w:ascii="Arial" w:eastAsia="MS Mincho" w:hAnsi="Arial" w:cs="Arial"/>
          <w:i/>
          <w:sz w:val="24"/>
        </w:rPr>
        <w:t>”</w:t>
      </w:r>
    </w:p>
    <w:p w:rsidR="005A7BF1" w:rsidRDefault="005A7BF1" w:rsidP="000D29B2">
      <w:pPr>
        <w:pStyle w:val="PlainText"/>
        <w:rPr>
          <w:rFonts w:ascii="Arial" w:eastAsia="MS Mincho" w:hAnsi="Arial" w:cs="Arial"/>
          <w:b/>
          <w:sz w:val="24"/>
        </w:rPr>
      </w:pPr>
    </w:p>
    <w:p w:rsidR="005A7BF1" w:rsidRDefault="005A7BF1" w:rsidP="000D29B2">
      <w:pPr>
        <w:pStyle w:val="PlainText"/>
        <w:rPr>
          <w:rFonts w:ascii="Arial" w:eastAsia="MS Mincho" w:hAnsi="Arial" w:cs="Arial"/>
          <w:b/>
          <w:sz w:val="24"/>
        </w:rPr>
      </w:pPr>
    </w:p>
    <w:p w:rsidR="005A7BF1" w:rsidRDefault="005A7BF1" w:rsidP="000D29B2">
      <w:pPr>
        <w:pStyle w:val="PlainText"/>
        <w:rPr>
          <w:rFonts w:ascii="Arial" w:eastAsia="MS Mincho" w:hAnsi="Arial" w:cs="Arial"/>
          <w:b/>
          <w:sz w:val="24"/>
        </w:rPr>
      </w:pPr>
      <w:r>
        <w:rPr>
          <w:rFonts w:ascii="Arial" w:eastAsia="MS Mincho" w:hAnsi="Arial" w:cs="Arial"/>
          <w:b/>
          <w:sz w:val="24"/>
        </w:rPr>
        <w:t xml:space="preserve">|   </w:t>
      </w:r>
      <w:r w:rsidRPr="00016787">
        <w:rPr>
          <w:rFonts w:ascii="Arial" w:eastAsia="MS Mincho" w:hAnsi="Arial" w:cs="Arial"/>
          <w:b/>
          <w:sz w:val="24"/>
        </w:rPr>
        <w:t>What do you find rewarding about being a CA?</w:t>
      </w:r>
    </w:p>
    <w:p w:rsidR="005A7BF1" w:rsidRDefault="005A7BF1" w:rsidP="000D29B2">
      <w:pPr>
        <w:pStyle w:val="PlainText"/>
        <w:rPr>
          <w:rFonts w:ascii="Arial" w:eastAsia="MS Mincho" w:hAnsi="Arial" w:cs="Arial"/>
          <w:sz w:val="24"/>
        </w:rPr>
      </w:pPr>
      <w:r>
        <w:rPr>
          <w:rFonts w:ascii="Arial" w:eastAsia="MS Mincho" w:hAnsi="Arial" w:cs="Arial"/>
          <w:sz w:val="24"/>
        </w:rPr>
        <w:t>A few quote comments from PPR Chapter Advocates:</w:t>
      </w:r>
    </w:p>
    <w:p w:rsidR="005A7BF1" w:rsidRDefault="005A7BF1" w:rsidP="000D29B2">
      <w:pPr>
        <w:pStyle w:val="PlainText"/>
        <w:rPr>
          <w:rFonts w:ascii="Arial" w:eastAsia="MS Mincho" w:hAnsi="Arial" w:cs="Arial"/>
          <w:sz w:val="24"/>
        </w:rPr>
      </w:pPr>
    </w:p>
    <w:p w:rsidR="005A7BF1" w:rsidRDefault="005A7BF1" w:rsidP="00013A14">
      <w:pPr>
        <w:pStyle w:val="PlainText"/>
        <w:ind w:left="360"/>
        <w:rPr>
          <w:rFonts w:ascii="Arial" w:hAnsi="Arial" w:cs="Arial"/>
          <w:i/>
          <w:color w:val="000000"/>
          <w:sz w:val="24"/>
          <w:szCs w:val="24"/>
        </w:rPr>
      </w:pPr>
      <w:r>
        <w:rPr>
          <w:rFonts w:ascii="Arial" w:eastAsia="MS Mincho" w:hAnsi="Arial" w:cs="Arial"/>
          <w:i/>
          <w:sz w:val="24"/>
        </w:rPr>
        <w:t>“</w:t>
      </w:r>
      <w:r w:rsidRPr="00013A14">
        <w:rPr>
          <w:rFonts w:ascii="Arial" w:hAnsi="Arial" w:cs="Arial"/>
          <w:i/>
          <w:color w:val="000000"/>
          <w:sz w:val="24"/>
          <w:szCs w:val="24"/>
        </w:rPr>
        <w:t xml:space="preserve">I like seeing the "a-ha" moments they have when they realize they aren't alone. I enjoy coaching other leaders. I also like that this is a way for me to stay involved without the amount of day-to-day work that </w:t>
      </w:r>
      <w:r>
        <w:rPr>
          <w:rFonts w:ascii="Arial" w:hAnsi="Arial" w:cs="Arial"/>
          <w:i/>
          <w:color w:val="000000"/>
          <w:sz w:val="24"/>
          <w:szCs w:val="24"/>
        </w:rPr>
        <w:t>being a chapter leader involves</w:t>
      </w:r>
      <w:r w:rsidR="00451A0E">
        <w:rPr>
          <w:rFonts w:ascii="Arial" w:hAnsi="Arial" w:cs="Arial"/>
          <w:i/>
          <w:color w:val="000000"/>
          <w:sz w:val="24"/>
          <w:szCs w:val="24"/>
        </w:rPr>
        <w:t>.</w:t>
      </w:r>
      <w:r>
        <w:rPr>
          <w:rFonts w:ascii="Arial" w:hAnsi="Arial" w:cs="Arial"/>
          <w:i/>
          <w:color w:val="000000"/>
          <w:sz w:val="24"/>
          <w:szCs w:val="24"/>
        </w:rPr>
        <w:t>”</w:t>
      </w:r>
    </w:p>
    <w:p w:rsidR="005A7BF1" w:rsidRDefault="005A7BF1" w:rsidP="00013A14">
      <w:pPr>
        <w:pStyle w:val="PlainText"/>
        <w:ind w:left="360"/>
        <w:rPr>
          <w:rFonts w:ascii="Arial" w:eastAsia="MS Mincho" w:hAnsi="Arial" w:cs="Arial"/>
          <w:i/>
          <w:sz w:val="24"/>
        </w:rPr>
      </w:pPr>
    </w:p>
    <w:p w:rsidR="005A7BF1" w:rsidRDefault="005A7BF1" w:rsidP="00013A14">
      <w:pPr>
        <w:pStyle w:val="PlainText"/>
        <w:ind w:left="360"/>
        <w:rPr>
          <w:rFonts w:ascii="Arial" w:hAnsi="Arial" w:cs="Arial"/>
          <w:i/>
          <w:color w:val="000000"/>
          <w:sz w:val="24"/>
          <w:szCs w:val="24"/>
        </w:rPr>
      </w:pPr>
      <w:r>
        <w:rPr>
          <w:rFonts w:ascii="Arial" w:eastAsia="MS Mincho" w:hAnsi="Arial" w:cs="Arial"/>
          <w:i/>
          <w:sz w:val="24"/>
        </w:rPr>
        <w:t>“</w:t>
      </w:r>
      <w:r w:rsidRPr="00013A14">
        <w:rPr>
          <w:rFonts w:ascii="Arial" w:eastAsia="MS Mincho" w:hAnsi="Arial" w:cs="Arial"/>
          <w:i/>
          <w:sz w:val="24"/>
        </w:rPr>
        <w:t>Mentoring and helping individuals grow professionally; helping them see the value of I</w:t>
      </w:r>
      <w:r>
        <w:rPr>
          <w:rFonts w:ascii="Arial" w:eastAsia="MS Mincho" w:hAnsi="Arial" w:cs="Arial"/>
          <w:i/>
          <w:sz w:val="24"/>
        </w:rPr>
        <w:t>ABC in their career development”</w:t>
      </w:r>
    </w:p>
    <w:p w:rsidR="005A7BF1" w:rsidRDefault="005A7BF1" w:rsidP="00013A14">
      <w:pPr>
        <w:pStyle w:val="PlainText"/>
        <w:ind w:left="360"/>
        <w:rPr>
          <w:rFonts w:ascii="Arial" w:hAnsi="Arial" w:cs="Arial"/>
          <w:i/>
          <w:color w:val="000000"/>
          <w:sz w:val="24"/>
          <w:szCs w:val="24"/>
        </w:rPr>
      </w:pPr>
    </w:p>
    <w:p w:rsidR="005A7BF1" w:rsidRDefault="005A7BF1" w:rsidP="00013A14">
      <w:pPr>
        <w:pStyle w:val="PlainText"/>
        <w:ind w:left="360"/>
        <w:rPr>
          <w:rFonts w:ascii="Arial" w:eastAsia="MS Mincho" w:hAnsi="Arial" w:cs="Arial"/>
          <w:i/>
          <w:sz w:val="24"/>
        </w:rPr>
      </w:pPr>
      <w:r>
        <w:rPr>
          <w:rFonts w:ascii="Arial" w:hAnsi="Arial" w:cs="Arial"/>
          <w:i/>
          <w:color w:val="000000"/>
          <w:sz w:val="24"/>
          <w:szCs w:val="24"/>
        </w:rPr>
        <w:t>“</w:t>
      </w:r>
      <w:r w:rsidRPr="00013A14">
        <w:rPr>
          <w:rFonts w:ascii="Arial" w:eastAsia="MS Mincho" w:hAnsi="Arial" w:cs="Arial"/>
          <w:i/>
          <w:sz w:val="24"/>
        </w:rPr>
        <w:t>It's the best job on the PPR board. You get to leverage your leadership experience to help others solve problems -- many of which are new to them, but not to you. You also get to nudge leaders "outside the box," by helping them assess their strengths and challenges in more objective ways. That can build a solid foundation for chapter growth and development.</w:t>
      </w:r>
      <w:r>
        <w:rPr>
          <w:rFonts w:ascii="Arial" w:eastAsia="MS Mincho" w:hAnsi="Arial" w:cs="Arial"/>
          <w:i/>
          <w:sz w:val="24"/>
        </w:rPr>
        <w:t>”</w:t>
      </w:r>
    </w:p>
    <w:p w:rsidR="005A7BF1" w:rsidRDefault="005A7BF1" w:rsidP="00013A14">
      <w:pPr>
        <w:pStyle w:val="PlainText"/>
        <w:ind w:left="360"/>
        <w:rPr>
          <w:rFonts w:ascii="Arial" w:eastAsia="MS Mincho" w:hAnsi="Arial" w:cs="Arial"/>
          <w:i/>
          <w:sz w:val="24"/>
        </w:rPr>
      </w:pPr>
    </w:p>
    <w:p w:rsidR="005A7BF1" w:rsidRPr="00013A14" w:rsidRDefault="005A7BF1" w:rsidP="00013A14">
      <w:pPr>
        <w:pStyle w:val="PlainText"/>
        <w:ind w:left="360"/>
        <w:rPr>
          <w:rFonts w:ascii="Arial" w:hAnsi="Arial" w:cs="Arial"/>
          <w:i/>
          <w:color w:val="000000"/>
          <w:sz w:val="24"/>
          <w:szCs w:val="24"/>
        </w:rPr>
      </w:pPr>
      <w:r>
        <w:rPr>
          <w:rFonts w:ascii="Arial" w:eastAsia="MS Mincho" w:hAnsi="Arial" w:cs="Arial"/>
          <w:i/>
          <w:sz w:val="24"/>
        </w:rPr>
        <w:t>“</w:t>
      </w:r>
      <w:r w:rsidR="007953D8">
        <w:rPr>
          <w:rFonts w:ascii="Arial" w:eastAsia="MS Mincho" w:hAnsi="Arial" w:cs="Arial"/>
          <w:i/>
          <w:sz w:val="24"/>
        </w:rPr>
        <w:t>The CA role</w:t>
      </w:r>
      <w:r>
        <w:rPr>
          <w:rFonts w:ascii="Arial" w:eastAsia="MS Mincho" w:hAnsi="Arial" w:cs="Arial"/>
          <w:i/>
          <w:sz w:val="24"/>
        </w:rPr>
        <w:t xml:space="preserve"> is about</w:t>
      </w:r>
      <w:r w:rsidRPr="00013A14">
        <w:rPr>
          <w:rFonts w:ascii="Arial" w:eastAsia="MS Mincho" w:hAnsi="Arial" w:cs="Arial"/>
          <w:i/>
          <w:sz w:val="24"/>
        </w:rPr>
        <w:t xml:space="preserve"> </w:t>
      </w:r>
      <w:r w:rsidR="007953D8">
        <w:rPr>
          <w:rFonts w:ascii="Arial" w:eastAsia="MS Mincho" w:hAnsi="Arial" w:cs="Arial"/>
          <w:i/>
          <w:sz w:val="24"/>
        </w:rPr>
        <w:t>sharing expertise and</w:t>
      </w:r>
      <w:r w:rsidRPr="00013A14">
        <w:rPr>
          <w:rFonts w:ascii="Arial" w:eastAsia="MS Mincho" w:hAnsi="Arial" w:cs="Arial"/>
          <w:i/>
          <w:sz w:val="24"/>
        </w:rPr>
        <w:t xml:space="preserve"> making things work more easily for chapter leaders, who give a lot to their fellow professionals and deserve to be supported. I am and have always been a strong believer in IABC and the community it offers. Also, I was in a chapter that had a huge issue with a</w:t>
      </w:r>
      <w:r w:rsidR="00451A0E">
        <w:rPr>
          <w:rFonts w:ascii="Arial" w:eastAsia="MS Mincho" w:hAnsi="Arial" w:cs="Arial"/>
          <w:i/>
          <w:sz w:val="24"/>
        </w:rPr>
        <w:t xml:space="preserve"> president who </w:t>
      </w:r>
      <w:r w:rsidR="007953D8">
        <w:rPr>
          <w:rFonts w:ascii="Arial" w:eastAsia="MS Mincho" w:hAnsi="Arial" w:cs="Arial"/>
          <w:i/>
          <w:sz w:val="24"/>
        </w:rPr>
        <w:t xml:space="preserve">was </w:t>
      </w:r>
      <w:r w:rsidR="007953D8">
        <w:rPr>
          <w:rFonts w:ascii="Arial" w:eastAsia="MS Mincho" w:hAnsi="Arial" w:cs="Arial"/>
          <w:i/>
          <w:sz w:val="24"/>
        </w:rPr>
        <w:lastRenderedPageBreak/>
        <w:t xml:space="preserve">disruptive to the chapter and the board, and </w:t>
      </w:r>
      <w:r w:rsidR="00451A0E">
        <w:rPr>
          <w:rFonts w:ascii="Arial" w:eastAsia="MS Mincho" w:hAnsi="Arial" w:cs="Arial"/>
          <w:i/>
          <w:sz w:val="24"/>
        </w:rPr>
        <w:t>did not support the spirit and mission of IABC</w:t>
      </w:r>
      <w:r w:rsidR="007953D8">
        <w:rPr>
          <w:rFonts w:ascii="Arial" w:eastAsia="MS Mincho" w:hAnsi="Arial" w:cs="Arial"/>
          <w:i/>
          <w:sz w:val="24"/>
        </w:rPr>
        <w:t>;</w:t>
      </w:r>
      <w:r w:rsidRPr="00013A14">
        <w:rPr>
          <w:rFonts w:ascii="Arial" w:eastAsia="MS Mincho" w:hAnsi="Arial" w:cs="Arial"/>
          <w:i/>
          <w:sz w:val="24"/>
        </w:rPr>
        <w:t xml:space="preserve"> our CA was great in helping us work through that crisis. I find that chapters often feel they need to “go it alone” and solve things themselves; they become more isolated when they have problems instead of reaching out to people who can help them. I don’t know if this is because the</w:t>
      </w:r>
      <w:r w:rsidR="007953D8">
        <w:rPr>
          <w:rFonts w:ascii="Arial" w:eastAsia="MS Mincho" w:hAnsi="Arial" w:cs="Arial"/>
          <w:i/>
          <w:sz w:val="24"/>
        </w:rPr>
        <w:t>ir IABC leaders</w:t>
      </w:r>
      <w:r w:rsidRPr="00013A14">
        <w:rPr>
          <w:rFonts w:ascii="Arial" w:eastAsia="MS Mincho" w:hAnsi="Arial" w:cs="Arial"/>
          <w:i/>
          <w:sz w:val="24"/>
        </w:rPr>
        <w:t xml:space="preserve"> have failed them in the past or </w:t>
      </w:r>
      <w:r w:rsidR="007953D8">
        <w:rPr>
          <w:rFonts w:ascii="Arial" w:eastAsia="MS Mincho" w:hAnsi="Arial" w:cs="Arial"/>
          <w:i/>
          <w:sz w:val="24"/>
        </w:rPr>
        <w:t>because</w:t>
      </w:r>
      <w:r w:rsidRPr="00013A14">
        <w:rPr>
          <w:rFonts w:ascii="Arial" w:eastAsia="MS Mincho" w:hAnsi="Arial" w:cs="Arial"/>
          <w:i/>
          <w:sz w:val="24"/>
        </w:rPr>
        <w:t xml:space="preserve"> </w:t>
      </w:r>
      <w:r w:rsidR="007953D8">
        <w:rPr>
          <w:rFonts w:ascii="Arial" w:eastAsia="MS Mincho" w:hAnsi="Arial" w:cs="Arial"/>
          <w:i/>
          <w:sz w:val="24"/>
        </w:rPr>
        <w:t>they</w:t>
      </w:r>
      <w:r w:rsidRPr="00013A14">
        <w:rPr>
          <w:rFonts w:ascii="Arial" w:eastAsia="MS Mincho" w:hAnsi="Arial" w:cs="Arial"/>
          <w:i/>
          <w:sz w:val="24"/>
        </w:rPr>
        <w:t xml:space="preserve"> are like that as individuals</w:t>
      </w:r>
      <w:r w:rsidR="007953D8">
        <w:rPr>
          <w:rFonts w:ascii="Arial" w:eastAsia="MS Mincho" w:hAnsi="Arial" w:cs="Arial"/>
          <w:i/>
          <w:sz w:val="24"/>
        </w:rPr>
        <w:t xml:space="preserve">, figuring that they </w:t>
      </w:r>
      <w:r w:rsidRPr="00013A14">
        <w:rPr>
          <w:rFonts w:ascii="Arial" w:eastAsia="MS Mincho" w:hAnsi="Arial" w:cs="Arial"/>
          <w:i/>
          <w:sz w:val="24"/>
        </w:rPr>
        <w:t>are the on</w:t>
      </w:r>
      <w:r>
        <w:rPr>
          <w:rFonts w:ascii="Arial" w:eastAsia="MS Mincho" w:hAnsi="Arial" w:cs="Arial"/>
          <w:i/>
          <w:sz w:val="24"/>
        </w:rPr>
        <w:t xml:space="preserve">ly ones who </w:t>
      </w:r>
      <w:r w:rsidRPr="00013A14">
        <w:rPr>
          <w:rFonts w:ascii="Arial" w:eastAsia="MS Mincho" w:hAnsi="Arial" w:cs="Arial"/>
          <w:i/>
          <w:sz w:val="24"/>
        </w:rPr>
        <w:t xml:space="preserve">really understand what </w:t>
      </w:r>
      <w:r w:rsidR="007953D8">
        <w:rPr>
          <w:rFonts w:ascii="Arial" w:eastAsia="MS Mincho" w:hAnsi="Arial" w:cs="Arial"/>
          <w:i/>
          <w:sz w:val="24"/>
        </w:rPr>
        <w:t>they</w:t>
      </w:r>
      <w:r w:rsidRPr="00013A14">
        <w:rPr>
          <w:rFonts w:ascii="Arial" w:eastAsia="MS Mincho" w:hAnsi="Arial" w:cs="Arial"/>
          <w:i/>
          <w:sz w:val="24"/>
        </w:rPr>
        <w:t xml:space="preserve"> are going through when times are tough.</w:t>
      </w:r>
      <w:r>
        <w:rPr>
          <w:rFonts w:ascii="Arial" w:eastAsia="MS Mincho" w:hAnsi="Arial" w:cs="Arial"/>
          <w:i/>
          <w:sz w:val="24"/>
        </w:rPr>
        <w:t>”</w:t>
      </w:r>
      <w:r w:rsidRPr="00013A14">
        <w:rPr>
          <w:rFonts w:ascii="Arial" w:eastAsia="MS Mincho" w:hAnsi="Arial" w:cs="Arial"/>
          <w:i/>
          <w:sz w:val="24"/>
        </w:rPr>
        <w:t xml:space="preserve"> </w:t>
      </w:r>
    </w:p>
    <w:p w:rsidR="005A7BF1" w:rsidRPr="00013A14" w:rsidRDefault="005A7BF1" w:rsidP="00013A14">
      <w:pPr>
        <w:pStyle w:val="PlainText"/>
        <w:rPr>
          <w:rFonts w:ascii="Arial" w:eastAsia="MS Mincho" w:hAnsi="Arial" w:cs="Arial"/>
          <w:i/>
          <w:sz w:val="24"/>
        </w:rPr>
      </w:pPr>
    </w:p>
    <w:p w:rsidR="005A7BF1" w:rsidRDefault="005A7BF1">
      <w:pPr>
        <w:rPr>
          <w:i/>
        </w:rPr>
      </w:pPr>
    </w:p>
    <w:p w:rsidR="005A7BF1" w:rsidRPr="00013A14" w:rsidRDefault="005A7BF1">
      <w:pPr>
        <w:rPr>
          <w:i/>
        </w:rPr>
      </w:pPr>
    </w:p>
    <w:p w:rsidR="005A7BF1" w:rsidRDefault="005A7BF1" w:rsidP="00BE3538">
      <w:pPr>
        <w:pStyle w:val="PlainText"/>
        <w:rPr>
          <w:rFonts w:ascii="Arial" w:eastAsia="MS Mincho" w:hAnsi="Arial" w:cs="Arial"/>
          <w:b/>
          <w:sz w:val="24"/>
        </w:rPr>
      </w:pPr>
      <w:r>
        <w:rPr>
          <w:rFonts w:ascii="Arial" w:eastAsia="MS Mincho" w:hAnsi="Arial" w:cs="Arial"/>
          <w:b/>
          <w:sz w:val="24"/>
        </w:rPr>
        <w:t>|   What is the role of the Lead Chapter Advocate</w:t>
      </w:r>
      <w:r w:rsidRPr="00016787">
        <w:rPr>
          <w:rFonts w:ascii="Arial" w:eastAsia="MS Mincho" w:hAnsi="Arial" w:cs="Arial"/>
          <w:b/>
          <w:sz w:val="24"/>
        </w:rPr>
        <w:t>?</w:t>
      </w:r>
    </w:p>
    <w:p w:rsidR="005A7BF1" w:rsidRPr="00A76CE8" w:rsidRDefault="005A7BF1" w:rsidP="00BE3538">
      <w:r w:rsidRPr="00A76CE8">
        <w:rPr>
          <w:rFonts w:ascii="Arial" w:eastAsia="MS Mincho" w:hAnsi="Arial" w:cs="Arial"/>
        </w:rPr>
        <w:t>The lead Chapter Advocate bring C</w:t>
      </w:r>
      <w:r w:rsidR="007953D8">
        <w:rPr>
          <w:rFonts w:ascii="Arial" w:eastAsia="MS Mincho" w:hAnsi="Arial" w:cs="Arial"/>
        </w:rPr>
        <w:t>As</w:t>
      </w:r>
      <w:r w:rsidRPr="00A76CE8">
        <w:rPr>
          <w:rFonts w:ascii="Arial" w:eastAsia="MS Mincho" w:hAnsi="Arial" w:cs="Arial"/>
        </w:rPr>
        <w:t xml:space="preserve"> together on a regular basis to share ideas, concerns and to manage chapter visit schedules. </w:t>
      </w:r>
    </w:p>
    <w:sectPr w:rsidR="005A7BF1" w:rsidRPr="00A76CE8" w:rsidSect="00CD6FF1">
      <w:footerReference w:type="default" r:id="rId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01" w:rsidRDefault="00187001" w:rsidP="00171F3F">
      <w:r>
        <w:separator/>
      </w:r>
    </w:p>
  </w:endnote>
  <w:endnote w:type="continuationSeparator" w:id="0">
    <w:p w:rsidR="00187001" w:rsidRDefault="00187001" w:rsidP="00171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505"/>
      <w:docPartObj>
        <w:docPartGallery w:val="Page Numbers (Bottom of Page)"/>
        <w:docPartUnique/>
      </w:docPartObj>
    </w:sdtPr>
    <w:sdtContent>
      <w:p w:rsidR="00171F3F" w:rsidRDefault="007A32DC">
        <w:pPr>
          <w:pStyle w:val="Footer"/>
          <w:jc w:val="center"/>
        </w:pPr>
        <w:fldSimple w:instr=" PAGE   \* MERGEFORMAT ">
          <w:r w:rsidR="0029678E">
            <w:rPr>
              <w:noProof/>
            </w:rPr>
            <w:t>1</w:t>
          </w:r>
        </w:fldSimple>
      </w:p>
    </w:sdtContent>
  </w:sdt>
  <w:p w:rsidR="00171F3F" w:rsidRDefault="00171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01" w:rsidRDefault="00187001" w:rsidP="00171F3F">
      <w:r>
        <w:separator/>
      </w:r>
    </w:p>
  </w:footnote>
  <w:footnote w:type="continuationSeparator" w:id="0">
    <w:p w:rsidR="00187001" w:rsidRDefault="00187001" w:rsidP="00171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7B00"/>
    <w:multiLevelType w:val="hybridMultilevel"/>
    <w:tmpl w:val="0A386624"/>
    <w:lvl w:ilvl="0" w:tplc="34D890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133EB"/>
    <w:multiLevelType w:val="hybridMultilevel"/>
    <w:tmpl w:val="0FC413B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Symbol" w:eastAsia="MS Mincho"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34C4C17"/>
    <w:multiLevelType w:val="hybridMultilevel"/>
    <w:tmpl w:val="26C6BE6A"/>
    <w:lvl w:ilvl="0" w:tplc="FFFFFFFF">
      <w:numFmt w:val="bullet"/>
      <w:lvlText w:val=""/>
      <w:lvlJc w:val="left"/>
      <w:pPr>
        <w:tabs>
          <w:tab w:val="num" w:pos="720"/>
        </w:tabs>
        <w:ind w:left="720" w:hanging="360"/>
      </w:pPr>
      <w:rPr>
        <w:rFonts w:ascii="Symbol" w:eastAsia="MS Mincho"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94F2F13"/>
    <w:multiLevelType w:val="hybridMultilevel"/>
    <w:tmpl w:val="3198E1FC"/>
    <w:lvl w:ilvl="0" w:tplc="FFFFFFFF">
      <w:numFmt w:val="bullet"/>
      <w:lvlText w:val=""/>
      <w:lvlJc w:val="left"/>
      <w:pPr>
        <w:tabs>
          <w:tab w:val="num" w:pos="720"/>
        </w:tabs>
        <w:ind w:left="720" w:hanging="360"/>
      </w:pPr>
      <w:rPr>
        <w:rFonts w:ascii="Symbol" w:eastAsia="MS Mincho"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3500A94"/>
    <w:multiLevelType w:val="hybridMultilevel"/>
    <w:tmpl w:val="1B70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76048"/>
    <w:multiLevelType w:val="hybridMultilevel"/>
    <w:tmpl w:val="D50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56A59"/>
    <w:multiLevelType w:val="hybridMultilevel"/>
    <w:tmpl w:val="449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D4644"/>
    <w:multiLevelType w:val="hybridMultilevel"/>
    <w:tmpl w:val="D4C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7270"/>
    <w:rsid w:val="00013A14"/>
    <w:rsid w:val="00016787"/>
    <w:rsid w:val="000C79F0"/>
    <w:rsid w:val="000C7B6C"/>
    <w:rsid w:val="000D29B2"/>
    <w:rsid w:val="00100BDF"/>
    <w:rsid w:val="001710A0"/>
    <w:rsid w:val="00171F3F"/>
    <w:rsid w:val="00187001"/>
    <w:rsid w:val="001D65B5"/>
    <w:rsid w:val="002120FA"/>
    <w:rsid w:val="00235659"/>
    <w:rsid w:val="00242BC5"/>
    <w:rsid w:val="00243251"/>
    <w:rsid w:val="00245508"/>
    <w:rsid w:val="00276A42"/>
    <w:rsid w:val="0029678E"/>
    <w:rsid w:val="002F1CA2"/>
    <w:rsid w:val="003142FE"/>
    <w:rsid w:val="00372CDE"/>
    <w:rsid w:val="00375291"/>
    <w:rsid w:val="004400F5"/>
    <w:rsid w:val="00451A0E"/>
    <w:rsid w:val="0048125D"/>
    <w:rsid w:val="004B20D7"/>
    <w:rsid w:val="00565AC1"/>
    <w:rsid w:val="005923E0"/>
    <w:rsid w:val="005A7BF1"/>
    <w:rsid w:val="005B0029"/>
    <w:rsid w:val="005C0FDB"/>
    <w:rsid w:val="005F3061"/>
    <w:rsid w:val="005F3EA8"/>
    <w:rsid w:val="006070F3"/>
    <w:rsid w:val="00663430"/>
    <w:rsid w:val="00695DD7"/>
    <w:rsid w:val="006D1F7A"/>
    <w:rsid w:val="0076238D"/>
    <w:rsid w:val="007953D8"/>
    <w:rsid w:val="007A32DC"/>
    <w:rsid w:val="00817270"/>
    <w:rsid w:val="0084604B"/>
    <w:rsid w:val="008B38AC"/>
    <w:rsid w:val="00953D41"/>
    <w:rsid w:val="00A76CE8"/>
    <w:rsid w:val="00A9749B"/>
    <w:rsid w:val="00AB4FDA"/>
    <w:rsid w:val="00AC01DA"/>
    <w:rsid w:val="00AF53C0"/>
    <w:rsid w:val="00B40514"/>
    <w:rsid w:val="00B754D0"/>
    <w:rsid w:val="00BE3538"/>
    <w:rsid w:val="00C111E6"/>
    <w:rsid w:val="00C71741"/>
    <w:rsid w:val="00CD6FF1"/>
    <w:rsid w:val="00D238FE"/>
    <w:rsid w:val="00DB2383"/>
    <w:rsid w:val="00E43DBC"/>
    <w:rsid w:val="00E527CB"/>
    <w:rsid w:val="00F13F2B"/>
    <w:rsid w:val="00F15565"/>
    <w:rsid w:val="00F41029"/>
    <w:rsid w:val="00FC52BF"/>
    <w:rsid w:val="00FE4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17270"/>
    <w:rPr>
      <w:rFonts w:ascii="Courier New" w:hAnsi="Courier New" w:cs="Courier New"/>
      <w:sz w:val="20"/>
      <w:szCs w:val="20"/>
    </w:rPr>
  </w:style>
  <w:style w:type="character" w:customStyle="1" w:styleId="PlainTextChar">
    <w:name w:val="Plain Text Char"/>
    <w:basedOn w:val="DefaultParagraphFont"/>
    <w:link w:val="PlainText"/>
    <w:uiPriority w:val="99"/>
    <w:locked/>
    <w:rsid w:val="00817270"/>
    <w:rPr>
      <w:rFonts w:ascii="Courier New" w:hAnsi="Courier New" w:cs="Courier New"/>
      <w:sz w:val="20"/>
      <w:szCs w:val="20"/>
    </w:rPr>
  </w:style>
  <w:style w:type="paragraph" w:styleId="BalloonText">
    <w:name w:val="Balloon Text"/>
    <w:basedOn w:val="Normal"/>
    <w:link w:val="BalloonTextChar"/>
    <w:uiPriority w:val="99"/>
    <w:semiHidden/>
    <w:rsid w:val="00C717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741"/>
    <w:rPr>
      <w:rFonts w:ascii="Tahoma" w:hAnsi="Tahoma" w:cs="Tahoma"/>
      <w:sz w:val="16"/>
      <w:szCs w:val="16"/>
    </w:rPr>
  </w:style>
  <w:style w:type="paragraph" w:customStyle="1" w:styleId="ecxmsonormal">
    <w:name w:val="ecxmsonormal"/>
    <w:basedOn w:val="Normal"/>
    <w:uiPriority w:val="99"/>
    <w:rsid w:val="00E43DBC"/>
    <w:pPr>
      <w:ind w:left="201" w:right="201"/>
    </w:pPr>
  </w:style>
  <w:style w:type="paragraph" w:customStyle="1" w:styleId="ecxmsoplaintext">
    <w:name w:val="ecxmsoplaintext"/>
    <w:basedOn w:val="Normal"/>
    <w:uiPriority w:val="99"/>
    <w:rsid w:val="00E43DBC"/>
    <w:pPr>
      <w:ind w:left="201" w:right="201"/>
    </w:pPr>
  </w:style>
  <w:style w:type="character" w:styleId="Hyperlink">
    <w:name w:val="Hyperlink"/>
    <w:basedOn w:val="DefaultParagraphFont"/>
    <w:uiPriority w:val="99"/>
    <w:semiHidden/>
    <w:unhideWhenUsed/>
    <w:rsid w:val="000C7B6C"/>
    <w:rPr>
      <w:color w:val="0000FF"/>
      <w:u w:val="single"/>
    </w:rPr>
  </w:style>
  <w:style w:type="paragraph" w:styleId="Header">
    <w:name w:val="header"/>
    <w:basedOn w:val="Normal"/>
    <w:link w:val="HeaderChar"/>
    <w:uiPriority w:val="99"/>
    <w:semiHidden/>
    <w:unhideWhenUsed/>
    <w:rsid w:val="00171F3F"/>
    <w:pPr>
      <w:tabs>
        <w:tab w:val="center" w:pos="4680"/>
        <w:tab w:val="right" w:pos="9360"/>
      </w:tabs>
    </w:pPr>
  </w:style>
  <w:style w:type="character" w:customStyle="1" w:styleId="HeaderChar">
    <w:name w:val="Header Char"/>
    <w:basedOn w:val="DefaultParagraphFont"/>
    <w:link w:val="Header"/>
    <w:uiPriority w:val="99"/>
    <w:semiHidden/>
    <w:rsid w:val="00171F3F"/>
    <w:rPr>
      <w:rFonts w:ascii="Times New Roman" w:eastAsia="Times New Roman" w:hAnsi="Times New Roman"/>
      <w:sz w:val="24"/>
      <w:szCs w:val="24"/>
    </w:rPr>
  </w:style>
  <w:style w:type="paragraph" w:styleId="Footer">
    <w:name w:val="footer"/>
    <w:basedOn w:val="Normal"/>
    <w:link w:val="FooterChar"/>
    <w:uiPriority w:val="99"/>
    <w:unhideWhenUsed/>
    <w:rsid w:val="00171F3F"/>
    <w:pPr>
      <w:tabs>
        <w:tab w:val="center" w:pos="4680"/>
        <w:tab w:val="right" w:pos="9360"/>
      </w:tabs>
    </w:pPr>
  </w:style>
  <w:style w:type="character" w:customStyle="1" w:styleId="FooterChar">
    <w:name w:val="Footer Char"/>
    <w:basedOn w:val="DefaultParagraphFont"/>
    <w:link w:val="Footer"/>
    <w:uiPriority w:val="99"/>
    <w:rsid w:val="00171F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17270"/>
    <w:rPr>
      <w:rFonts w:ascii="Courier New" w:hAnsi="Courier New" w:cs="Courier New"/>
      <w:sz w:val="20"/>
      <w:szCs w:val="20"/>
    </w:rPr>
  </w:style>
  <w:style w:type="character" w:customStyle="1" w:styleId="PlainTextChar">
    <w:name w:val="Plain Text Char"/>
    <w:basedOn w:val="DefaultParagraphFont"/>
    <w:link w:val="PlainText"/>
    <w:uiPriority w:val="99"/>
    <w:locked/>
    <w:rsid w:val="00817270"/>
    <w:rPr>
      <w:rFonts w:ascii="Courier New" w:hAnsi="Courier New" w:cs="Courier New"/>
      <w:sz w:val="20"/>
      <w:szCs w:val="20"/>
    </w:rPr>
  </w:style>
  <w:style w:type="paragraph" w:styleId="BalloonText">
    <w:name w:val="Balloon Text"/>
    <w:basedOn w:val="Normal"/>
    <w:link w:val="BalloonTextChar"/>
    <w:uiPriority w:val="99"/>
    <w:semiHidden/>
    <w:rsid w:val="00C717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741"/>
    <w:rPr>
      <w:rFonts w:ascii="Tahoma" w:hAnsi="Tahoma" w:cs="Tahoma"/>
      <w:sz w:val="16"/>
      <w:szCs w:val="16"/>
    </w:rPr>
  </w:style>
  <w:style w:type="paragraph" w:customStyle="1" w:styleId="ecxmsonormal">
    <w:name w:val="ecxmsonormal"/>
    <w:basedOn w:val="Normal"/>
    <w:uiPriority w:val="99"/>
    <w:rsid w:val="00E43DBC"/>
    <w:pPr>
      <w:ind w:left="201" w:right="201"/>
    </w:pPr>
  </w:style>
  <w:style w:type="paragraph" w:customStyle="1" w:styleId="ecxmsoplaintext">
    <w:name w:val="ecxmsoplaintext"/>
    <w:basedOn w:val="Normal"/>
    <w:uiPriority w:val="99"/>
    <w:rsid w:val="00E43DBC"/>
    <w:pPr>
      <w:ind w:left="201" w:right="201"/>
    </w:pPr>
  </w:style>
  <w:style w:type="character" w:styleId="Hyperlink">
    <w:name w:val="Hyperlink"/>
    <w:basedOn w:val="DefaultParagraphFont"/>
    <w:uiPriority w:val="99"/>
    <w:semiHidden/>
    <w:unhideWhenUsed/>
    <w:rsid w:val="000C7B6C"/>
    <w:rPr>
      <w:color w:val="0000FF"/>
      <w:u w:val="single"/>
    </w:rPr>
  </w:style>
</w:styles>
</file>

<file path=word/webSettings.xml><?xml version="1.0" encoding="utf-8"?>
<w:webSettings xmlns:r="http://schemas.openxmlformats.org/officeDocument/2006/relationships" xmlns:w="http://schemas.openxmlformats.org/wordprocessingml/2006/main">
  <w:divs>
    <w:div w:id="2059549077">
      <w:marLeft w:val="0"/>
      <w:marRight w:val="0"/>
      <w:marTop w:val="0"/>
      <w:marBottom w:val="0"/>
      <w:divBdr>
        <w:top w:val="none" w:sz="0" w:space="0" w:color="auto"/>
        <w:left w:val="none" w:sz="0" w:space="0" w:color="auto"/>
        <w:bottom w:val="none" w:sz="0" w:space="0" w:color="auto"/>
        <w:right w:val="none" w:sz="0" w:space="0" w:color="auto"/>
      </w:divBdr>
    </w:div>
    <w:div w:id="2059549078">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205954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E8C5-A4AE-4E49-AE0D-686E6136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Chapter Advocate Training Guide - Draft</vt:lpstr>
    </vt:vector>
  </TitlesOfParts>
  <Company>Deloitte</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Advocate Training Guide - Draft</dc:title>
  <dc:creator>Sharp, Briana (US - Los Angeles)</dc:creator>
  <cp:lastModifiedBy>mwalkercom</cp:lastModifiedBy>
  <cp:revision>2</cp:revision>
  <cp:lastPrinted>2011-11-03T20:21:00Z</cp:lastPrinted>
  <dcterms:created xsi:type="dcterms:W3CDTF">2012-07-15T20:25:00Z</dcterms:created>
  <dcterms:modified xsi:type="dcterms:W3CDTF">2012-07-15T20:25:00Z</dcterms:modified>
</cp:coreProperties>
</file>